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740FA4" w:rsidRDefault="00683086">
      <w:pPr>
        <w:rPr>
          <w:rFonts w:ascii="Verdana" w:hAnsi="Verdana"/>
        </w:rPr>
      </w:pPr>
    </w:p>
    <w:p w14:paraId="19A4E22E" w14:textId="1FC3052E" w:rsidR="00683086" w:rsidRPr="00E2378A" w:rsidRDefault="00683086" w:rsidP="00E8211B">
      <w:pPr>
        <w:pStyle w:val="Titolo1"/>
        <w:ind w:left="567" w:hanging="567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481A1C5" w14:textId="42507528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 w:rsidR="00024A32">
        <w:rPr>
          <w:rFonts w:ascii="Verdana" w:hAnsi="Verdana"/>
          <w:noProof/>
          <w:sz w:val="18"/>
          <w:szCs w:val="18"/>
        </w:rPr>
        <w:t>/esperto</w:t>
      </w:r>
      <w:r w:rsidRPr="00740FA4">
        <w:rPr>
          <w:rFonts w:ascii="Verdana" w:hAnsi="Verdana"/>
          <w:noProof/>
          <w:sz w:val="18"/>
          <w:szCs w:val="18"/>
        </w:rPr>
        <w:t xml:space="preserve"> tecnico, facendo riferimento alla norma UNI CEI EN ISO/IEC 17025</w:t>
      </w:r>
      <w:r w:rsidR="00F63EB0">
        <w:rPr>
          <w:rFonts w:ascii="Verdana" w:hAnsi="Verdana"/>
          <w:noProof/>
          <w:sz w:val="18"/>
          <w:szCs w:val="18"/>
        </w:rPr>
        <w:t>:2005</w:t>
      </w:r>
      <w:r w:rsidRPr="00740FA4">
        <w:rPr>
          <w:rFonts w:ascii="Verdana" w:hAnsi="Verdana"/>
          <w:noProof/>
          <w:sz w:val="18"/>
          <w:szCs w:val="18"/>
        </w:rPr>
        <w:t xml:space="preserve"> e ai documenti ACCREDIA RG-02, RG-09, RT-08, RT-23, RT-24, RT-26.</w:t>
      </w:r>
      <w:r w:rsidRPr="00740FA4">
        <w:rPr>
          <w:rFonts w:ascii="Verdana" w:hAnsi="Verdana"/>
          <w:sz w:val="18"/>
          <w:szCs w:val="18"/>
        </w:rPr>
        <w:t xml:space="preserve"> </w:t>
      </w:r>
    </w:p>
    <w:p w14:paraId="3F643FAA" w14:textId="77777777" w:rsidR="00F63EB0" w:rsidRPr="00740FA4" w:rsidRDefault="00F63EB0" w:rsidP="00F63EB0">
      <w:pPr>
        <w:spacing w:before="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>Il presente modulo è stato ricodificato come MD-09-16-DL. L</w:t>
      </w:r>
      <w:r w:rsidRPr="0058041F">
        <w:rPr>
          <w:rFonts w:ascii="Verdana" w:hAnsi="Verdana"/>
          <w:i/>
          <w:sz w:val="18"/>
          <w:szCs w:val="18"/>
          <w:u w:val="single"/>
        </w:rPr>
        <w:t>e modifiche rispetto al precedente</w:t>
      </w:r>
      <w:r>
        <w:rPr>
          <w:rFonts w:ascii="Verdana" w:hAnsi="Verdana"/>
          <w:i/>
          <w:sz w:val="18"/>
          <w:szCs w:val="18"/>
          <w:u w:val="single"/>
        </w:rPr>
        <w:t xml:space="preserve"> MD-09-01-DL/DS-Tecn rev. 2</w:t>
      </w:r>
      <w:r w:rsidRPr="0058041F">
        <w:rPr>
          <w:rFonts w:ascii="Verdana" w:hAnsi="Verdana"/>
          <w:i/>
          <w:sz w:val="18"/>
          <w:szCs w:val="18"/>
          <w:u w:val="single"/>
        </w:rPr>
        <w:t xml:space="preserve"> sono </w:t>
      </w:r>
      <w:r>
        <w:rPr>
          <w:rFonts w:ascii="Verdana" w:hAnsi="Verdana"/>
          <w:i/>
          <w:sz w:val="18"/>
          <w:szCs w:val="18"/>
          <w:u w:val="single"/>
        </w:rPr>
        <w:t>indicate</w:t>
      </w:r>
      <w:r w:rsidRPr="0058041F">
        <w:rPr>
          <w:rFonts w:ascii="Verdana" w:hAnsi="Verdana"/>
          <w:i/>
          <w:sz w:val="18"/>
          <w:szCs w:val="18"/>
          <w:u w:val="single"/>
        </w:rPr>
        <w:t xml:space="preserve"> in corsivo.</w:t>
      </w:r>
      <w:r w:rsidRPr="00740FA4">
        <w:rPr>
          <w:rFonts w:ascii="Verdana" w:hAnsi="Verdana"/>
          <w:noProof/>
          <w:sz w:val="18"/>
          <w:szCs w:val="18"/>
        </w:rPr>
        <w:t xml:space="preserve"> </w:t>
      </w:r>
    </w:p>
    <w:p w14:paraId="18C61CE6" w14:textId="77777777" w:rsidR="00EB6D57" w:rsidRPr="00740FA4" w:rsidRDefault="00EB6D57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693E5D74" w14:textId="2F38B17F" w:rsidR="006B06B8" w:rsidRPr="001B43A8" w:rsidRDefault="006B06B8" w:rsidP="006B06B8">
      <w:pPr>
        <w:spacing w:before="60"/>
        <w:rPr>
          <w:rFonts w:ascii="Verdana" w:hAnsi="Verdana" w:cs="Helvetica"/>
          <w:sz w:val="18"/>
          <w:szCs w:val="18"/>
          <w:lang w:bidi="it-IT"/>
        </w:rPr>
      </w:pPr>
      <w:r w:rsidRPr="006B06B8">
        <w:rPr>
          <w:rFonts w:ascii="Verdana" w:hAnsi="Verdana" w:cs="Helvetica"/>
          <w:b/>
          <w:sz w:val="18"/>
          <w:szCs w:val="18"/>
          <w:lang w:bidi="it-IT"/>
        </w:rPr>
        <w:t xml:space="preserve">Per la verifica di livello 2 (documentale), </w:t>
      </w:r>
      <w:r w:rsidRPr="001B43A8">
        <w:rPr>
          <w:rFonts w:ascii="Verdana" w:hAnsi="Verdana" w:cs="Helvetica"/>
          <w:sz w:val="18"/>
          <w:szCs w:val="18"/>
          <w:lang w:bidi="it-IT"/>
        </w:rPr>
        <w:t>è prevista la sola verifica documentale delle registrazioni relative ai requisiti elencati nella</w:t>
      </w:r>
      <w:r w:rsidR="005B0D6C">
        <w:rPr>
          <w:rFonts w:ascii="Verdana" w:hAnsi="Verdana" w:cs="Helvetica"/>
          <w:sz w:val="18"/>
          <w:szCs w:val="18"/>
          <w:lang w:bidi="it-IT"/>
        </w:rPr>
        <w:t xml:space="preserve"> presente check list, a partire, </w:t>
      </w:r>
      <w:r w:rsidR="005B0D6C" w:rsidRPr="005B0D6C">
        <w:rPr>
          <w:rFonts w:ascii="Verdana" w:hAnsi="Verdana" w:cs="Helvetica"/>
          <w:i/>
          <w:sz w:val="18"/>
          <w:szCs w:val="18"/>
          <w:lang w:bidi="it-IT"/>
        </w:rPr>
        <w:t>se p</w:t>
      </w:r>
      <w:r w:rsidR="005B0D6C">
        <w:rPr>
          <w:rFonts w:ascii="Verdana" w:hAnsi="Verdana" w:cs="Helvetica"/>
          <w:i/>
          <w:sz w:val="18"/>
          <w:szCs w:val="18"/>
          <w:lang w:bidi="it-IT"/>
        </w:rPr>
        <w:t>resenti,</w:t>
      </w:r>
      <w:r w:rsidR="005B0D6C" w:rsidRPr="005B0D6C">
        <w:rPr>
          <w:rFonts w:ascii="Verdana" w:hAnsi="Verdana" w:cs="Helvetica"/>
          <w:i/>
          <w:sz w:val="18"/>
          <w:szCs w:val="18"/>
          <w:lang w:bidi="it-IT"/>
        </w:rPr>
        <w:t xml:space="preserve"> </w:t>
      </w:r>
      <w:r w:rsidRPr="001B43A8">
        <w:rPr>
          <w:rFonts w:ascii="Verdana" w:hAnsi="Verdana" w:cs="Helvetica"/>
          <w:sz w:val="18"/>
          <w:szCs w:val="18"/>
          <w:lang w:bidi="it-IT"/>
        </w:rPr>
        <w:t>dai rapporti di prova campionati da archivio.</w:t>
      </w:r>
    </w:p>
    <w:p w14:paraId="18942653" w14:textId="23AB662F" w:rsidR="006B06B8" w:rsidRPr="001B43A8" w:rsidRDefault="006B06B8" w:rsidP="006B06B8">
      <w:pPr>
        <w:widowControl w:val="0"/>
        <w:adjustRightInd w:val="0"/>
        <w:rPr>
          <w:rFonts w:ascii="Verdana" w:hAnsi="Verdana" w:cs="Helvetica"/>
          <w:sz w:val="18"/>
          <w:szCs w:val="18"/>
          <w:lang w:bidi="it-IT"/>
        </w:rPr>
      </w:pPr>
      <w:r w:rsidRPr="001B43A8">
        <w:rPr>
          <w:rFonts w:ascii="Verdana" w:hAnsi="Verdana" w:cs="Helvetica"/>
          <w:sz w:val="18"/>
          <w:szCs w:val="18"/>
          <w:lang w:bidi="it-IT"/>
        </w:rPr>
        <w:t>L'ispettore</w:t>
      </w:r>
      <w:r w:rsidR="00024A32">
        <w:rPr>
          <w:rFonts w:ascii="Verdana" w:hAnsi="Verdana"/>
          <w:noProof/>
          <w:sz w:val="18"/>
          <w:szCs w:val="18"/>
        </w:rPr>
        <w:t>/esperto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tecnico d</w:t>
      </w:r>
      <w:r w:rsidR="00907D2C">
        <w:rPr>
          <w:rFonts w:ascii="Verdana" w:hAnsi="Verdana" w:cs="Helvetica"/>
          <w:sz w:val="18"/>
          <w:szCs w:val="18"/>
          <w:lang w:bidi="it-IT"/>
        </w:rPr>
        <w:t>eve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compilare la check list relativamente ai requisiti campionati, senza richiedere l'esecuzione pratica della prova. Per i requisiti non verificati, indicare ‘non campionato’.</w:t>
      </w:r>
    </w:p>
    <w:p w14:paraId="068F094F" w14:textId="44A195F6" w:rsidR="006B06B8" w:rsidRPr="005B0D6C" w:rsidRDefault="006B06B8" w:rsidP="006B06B8">
      <w:pPr>
        <w:rPr>
          <w:rFonts w:ascii="Verdana" w:hAnsi="Verdana" w:cs="Helvetica"/>
          <w:sz w:val="18"/>
          <w:szCs w:val="18"/>
          <w:lang w:bidi="it-IT"/>
        </w:rPr>
      </w:pPr>
      <w:r w:rsidRPr="00B143CA">
        <w:rPr>
          <w:rFonts w:ascii="Verdana" w:hAnsi="Verdana" w:cs="Helvetica"/>
          <w:sz w:val="18"/>
          <w:szCs w:val="18"/>
          <w:lang w:bidi="it-IT"/>
        </w:rPr>
        <w:t xml:space="preserve">Si ricorda di </w:t>
      </w:r>
      <w:r w:rsidRPr="00B143CA">
        <w:rPr>
          <w:rFonts w:ascii="Verdana" w:hAnsi="Verdana" w:cs="Helvetica"/>
          <w:sz w:val="18"/>
          <w:szCs w:val="18"/>
          <w:u w:val="single"/>
          <w:lang w:bidi="it-IT"/>
        </w:rPr>
        <w:t>allegare</w:t>
      </w:r>
      <w:r w:rsidRPr="00B143CA">
        <w:rPr>
          <w:rFonts w:ascii="Verdana" w:hAnsi="Verdana" w:cs="Helvetica"/>
          <w:sz w:val="18"/>
          <w:szCs w:val="18"/>
          <w:lang w:bidi="it-IT"/>
        </w:rPr>
        <w:t xml:space="preserve"> alla check list uno o più rapporti di prova campionati da archivio relativi alla prova campionata</w:t>
      </w:r>
      <w:r w:rsidR="001B43A8" w:rsidRPr="00B143CA">
        <w:rPr>
          <w:rFonts w:ascii="Verdana" w:hAnsi="Verdana" w:cs="Helvetica"/>
          <w:sz w:val="18"/>
          <w:szCs w:val="18"/>
          <w:lang w:bidi="it-IT"/>
        </w:rPr>
        <w:t xml:space="preserve"> </w:t>
      </w:r>
      <w:r w:rsidR="001B43A8" w:rsidRPr="00B143CA">
        <w:rPr>
          <w:rFonts w:ascii="Verdana" w:hAnsi="Verdana" w:cs="Helvetica"/>
          <w:i/>
          <w:sz w:val="18"/>
          <w:szCs w:val="18"/>
          <w:lang w:bidi="it-IT"/>
        </w:rPr>
        <w:t>(ove presenti)</w:t>
      </w:r>
      <w:r w:rsidRPr="00B143CA">
        <w:rPr>
          <w:rFonts w:ascii="Verdana" w:hAnsi="Verdana" w:cs="Helvetica"/>
          <w:i/>
          <w:sz w:val="18"/>
          <w:szCs w:val="18"/>
          <w:lang w:bidi="it-IT"/>
        </w:rPr>
        <w:t>,</w:t>
      </w:r>
      <w:r w:rsidRPr="00B143CA">
        <w:rPr>
          <w:rFonts w:ascii="Verdana" w:hAnsi="Verdana" w:cs="Helvetica"/>
          <w:sz w:val="18"/>
          <w:szCs w:val="18"/>
          <w:lang w:bidi="it-IT"/>
        </w:rPr>
        <w:t xml:space="preserve"> e di compilare anche</w:t>
      </w:r>
      <w:r w:rsidRPr="001B43A8">
        <w:rPr>
          <w:rFonts w:ascii="Verdana" w:hAnsi="Verdana" w:cs="Helvetica"/>
          <w:sz w:val="18"/>
          <w:szCs w:val="18"/>
          <w:lang w:bidi="it-IT"/>
        </w:rPr>
        <w:t xml:space="preserve"> </w:t>
      </w:r>
      <w:r w:rsidRPr="005B0D6C">
        <w:rPr>
          <w:rFonts w:ascii="Verdana" w:hAnsi="Verdana" w:cs="Helvetica"/>
          <w:sz w:val="18"/>
          <w:szCs w:val="18"/>
          <w:lang w:bidi="it-IT"/>
        </w:rPr>
        <w:t xml:space="preserve">l'intestazione con i dati pertinenti al </w:t>
      </w:r>
      <w:r w:rsidR="00FD75B8">
        <w:rPr>
          <w:rFonts w:ascii="Verdana" w:hAnsi="Verdana" w:cs="Helvetica"/>
          <w:sz w:val="18"/>
          <w:szCs w:val="18"/>
          <w:lang w:bidi="it-IT"/>
        </w:rPr>
        <w:t>Laboratori</w:t>
      </w:r>
      <w:r w:rsidRPr="005B0D6C">
        <w:rPr>
          <w:rFonts w:ascii="Verdana" w:hAnsi="Verdana" w:cs="Helvetica"/>
          <w:sz w:val="18"/>
          <w:szCs w:val="18"/>
          <w:lang w:bidi="it-IT"/>
        </w:rPr>
        <w:t>o/sede.</w:t>
      </w:r>
    </w:p>
    <w:p w14:paraId="40C1E36B" w14:textId="77777777" w:rsidR="006B06B8" w:rsidRPr="005B0D6C" w:rsidRDefault="006B06B8" w:rsidP="00EB6D57">
      <w:pPr>
        <w:spacing w:before="60"/>
        <w:rPr>
          <w:rFonts w:ascii="Verdana" w:hAnsi="Verdana"/>
          <w:i/>
          <w:color w:val="FF0000"/>
          <w:sz w:val="18"/>
          <w:szCs w:val="18"/>
        </w:rPr>
      </w:pPr>
    </w:p>
    <w:p w14:paraId="472D6E59" w14:textId="77777777" w:rsidR="001B43A8" w:rsidRPr="005B0D6C" w:rsidRDefault="001B43A8" w:rsidP="001B43A8">
      <w:pPr>
        <w:rPr>
          <w:rFonts w:ascii="Verdana" w:hAnsi="Verdana"/>
          <w:i/>
          <w:sz w:val="18"/>
          <w:szCs w:val="18"/>
        </w:rPr>
      </w:pPr>
      <w:r w:rsidRPr="005B0D6C">
        <w:rPr>
          <w:rFonts w:ascii="Verdana" w:hAnsi="Verdana"/>
          <w:i/>
          <w:sz w:val="18"/>
          <w:szCs w:val="18"/>
        </w:rPr>
        <w:t xml:space="preserve">Si ricorda che: </w:t>
      </w:r>
    </w:p>
    <w:p w14:paraId="28142652" w14:textId="386F00EF" w:rsidR="001B43A8" w:rsidRPr="005B0D6C" w:rsidRDefault="001B43A8" w:rsidP="001B43A8">
      <w:pPr>
        <w:pStyle w:val="Paragrafoelenco"/>
        <w:numPr>
          <w:ilvl w:val="0"/>
          <w:numId w:val="41"/>
        </w:numPr>
        <w:rPr>
          <w:rFonts w:ascii="Verdana" w:hAnsi="Verdana"/>
          <w:i/>
          <w:sz w:val="18"/>
          <w:szCs w:val="18"/>
        </w:rPr>
      </w:pPr>
      <w:r w:rsidRPr="005B0D6C">
        <w:rPr>
          <w:rFonts w:ascii="Verdana" w:hAnsi="Verdana"/>
          <w:i/>
          <w:sz w:val="18"/>
          <w:szCs w:val="18"/>
        </w:rPr>
        <w:t xml:space="preserve">le prove campionate a livello 2 devono sempre essere verificate e non possono essere sostituite in visita, in quanto per le prove in accreditamento devono comunque essere garantite e mantenute le registrazioni rela- tive al mantenimento della competenza del </w:t>
      </w:r>
      <w:r w:rsidR="00FD75B8">
        <w:rPr>
          <w:rFonts w:ascii="Verdana" w:hAnsi="Verdana"/>
          <w:i/>
          <w:sz w:val="18"/>
          <w:szCs w:val="18"/>
        </w:rPr>
        <w:t>Laboratori</w:t>
      </w:r>
      <w:r w:rsidRPr="005B0D6C">
        <w:rPr>
          <w:rFonts w:ascii="Verdana" w:hAnsi="Verdana"/>
          <w:i/>
          <w:sz w:val="18"/>
          <w:szCs w:val="18"/>
        </w:rPr>
        <w:t>o (es. qualifica del personale, riferibilità delle misure, assicurazione qualità dei risultati);</w:t>
      </w:r>
    </w:p>
    <w:p w14:paraId="7BFD4495" w14:textId="30440F9C" w:rsidR="001B43A8" w:rsidRPr="005B0D6C" w:rsidRDefault="001B43A8" w:rsidP="001B43A8">
      <w:pPr>
        <w:pStyle w:val="Paragrafoelenco"/>
        <w:numPr>
          <w:ilvl w:val="0"/>
          <w:numId w:val="41"/>
        </w:numPr>
        <w:rPr>
          <w:rFonts w:ascii="Verdana" w:hAnsi="Verdana"/>
          <w:i/>
          <w:sz w:val="18"/>
          <w:szCs w:val="18"/>
        </w:rPr>
      </w:pPr>
      <w:r w:rsidRPr="005B0D6C">
        <w:rPr>
          <w:rFonts w:ascii="Verdana" w:hAnsi="Verdana"/>
          <w:i/>
          <w:sz w:val="18"/>
          <w:szCs w:val="18"/>
        </w:rPr>
        <w:t>nel caso in cui non siano disponibili rapporti di prova (es. perché la prova non è mai stata eseguita negli ultimi anni) l’Ispettore</w:t>
      </w:r>
      <w:r w:rsidR="00453670">
        <w:rPr>
          <w:rFonts w:ascii="Verdana" w:hAnsi="Verdana"/>
          <w:i/>
          <w:sz w:val="18"/>
          <w:szCs w:val="18"/>
        </w:rPr>
        <w:t>/esperto</w:t>
      </w:r>
      <w:bookmarkStart w:id="0" w:name="_GoBack"/>
      <w:bookmarkEnd w:id="0"/>
      <w:r w:rsidRPr="005B0D6C">
        <w:rPr>
          <w:rFonts w:ascii="Verdana" w:hAnsi="Verdana"/>
          <w:i/>
          <w:sz w:val="18"/>
          <w:szCs w:val="18"/>
        </w:rPr>
        <w:t xml:space="preserve"> tecnico deve registrare l’informazione in check list, ma i requisiti relativi alla prova devono comunque essere verificati anche in assenza di prove eseguite per clienti, essendo la prova i</w:t>
      </w:r>
      <w:r w:rsidR="005B0D6C">
        <w:rPr>
          <w:rFonts w:ascii="Verdana" w:hAnsi="Verdana"/>
          <w:i/>
          <w:sz w:val="18"/>
          <w:szCs w:val="18"/>
        </w:rPr>
        <w:t>n accreditamento (rif. PG-09-DL</w:t>
      </w:r>
      <w:r w:rsidRPr="005B0D6C">
        <w:rPr>
          <w:rFonts w:ascii="Verdana" w:hAnsi="Verdana"/>
          <w:i/>
          <w:sz w:val="18"/>
          <w:szCs w:val="18"/>
        </w:rPr>
        <w:t>).</w:t>
      </w:r>
    </w:p>
    <w:p w14:paraId="195D3EDD" w14:textId="77777777" w:rsidR="006430EF" w:rsidRPr="001B43A8" w:rsidRDefault="006430EF" w:rsidP="006430EF">
      <w:pPr>
        <w:spacing w:before="60"/>
        <w:rPr>
          <w:rFonts w:ascii="Verdana" w:hAnsi="Verdana"/>
          <w:i/>
          <w:sz w:val="18"/>
          <w:szCs w:val="18"/>
        </w:rPr>
      </w:pPr>
    </w:p>
    <w:p w14:paraId="29415AD6" w14:textId="202549E1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check list è predisposta per la registrazione della verifica di due prove. Qualora sia campionata una sola prova, la colonna relativa alla seconda prova può essere cancellata. </w:t>
      </w:r>
    </w:p>
    <w:p w14:paraId="4B468035" w14:textId="77777777" w:rsidR="006430EF" w:rsidRPr="00740FA4" w:rsidRDefault="006430EF" w:rsidP="006430EF">
      <w:pPr>
        <w:rPr>
          <w:rFonts w:ascii="Verdana" w:hAnsi="Verdana"/>
          <w:b/>
          <w:sz w:val="18"/>
          <w:szCs w:val="18"/>
          <w:highlight w:val="red"/>
        </w:rPr>
      </w:pPr>
    </w:p>
    <w:p w14:paraId="1729B3A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35DE196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0A3C33C1" w14:textId="729AD8BB" w:rsidR="006430EF" w:rsidRPr="00740FA4" w:rsidRDefault="006430EF">
      <w:pPr>
        <w:autoSpaceDE/>
        <w:autoSpaceDN/>
        <w:jc w:val="left"/>
        <w:rPr>
          <w:rFonts w:ascii="Verdana" w:hAnsi="Verdana"/>
        </w:rPr>
      </w:pPr>
      <w:r w:rsidRPr="00740FA4">
        <w:rPr>
          <w:rFonts w:ascii="Verdana" w:hAnsi="Verdana"/>
        </w:rPr>
        <w:br w:type="page"/>
      </w: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E2378A">
      <w:pPr>
        <w:pStyle w:val="Titolo1"/>
        <w:ind w:left="567" w:hanging="567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3E0088" w14:paraId="4815E31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3E0088" w:rsidRDefault="0039673D" w:rsidP="002958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3E0088" w:rsidRDefault="0039673D" w:rsidP="003967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3E0088" w:rsidRDefault="0039673D" w:rsidP="003967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1B43A8" w:rsidRPr="003E0088" w14:paraId="50DD287E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5178158B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3E0088" w14:paraId="3230CE0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C9A" w14:textId="06DF56E8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Proprietà misurata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3E0088" w14:paraId="5E1F3B2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128" w14:textId="4115BADA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Metodo di prova 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3E0088" w14:paraId="4EDC455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79AE1C5A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3E0088" w14:paraId="5D68A8F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F0F" w14:textId="27829CC3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Campo di misura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D5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E1D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5B0D6C" w14:paraId="6A470C7F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341E7716" w:rsidR="001B43A8" w:rsidRPr="005B0D6C" w:rsidRDefault="001B43A8" w:rsidP="005B0D6C">
            <w:pPr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 xml:space="preserve">Identificazione del rapporto di prova  campionato da archivio </w:t>
            </w:r>
            <w:r w:rsidRPr="005B0D6C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5B0D6C">
              <w:rPr>
                <w:rFonts w:ascii="Verdana" w:hAnsi="Verdana"/>
                <w:i/>
                <w:sz w:val="18"/>
                <w:szCs w:val="18"/>
              </w:rPr>
              <w:t>se</w:t>
            </w:r>
            <w:r w:rsidRPr="005B0D6C">
              <w:rPr>
                <w:rFonts w:ascii="Verdana" w:hAnsi="Verdana"/>
                <w:i/>
                <w:sz w:val="18"/>
                <w:szCs w:val="18"/>
              </w:rPr>
              <w:t xml:space="preserve"> presente)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1B43A8" w:rsidRPr="005B0D6C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1B43A8" w:rsidRPr="005B0D6C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3E0088" w14:paraId="4FCFEA27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1B43A8" w:rsidRPr="005B0D6C" w:rsidRDefault="001B43A8" w:rsidP="00295814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0FCB46AF" w:rsidR="001B43A8" w:rsidRPr="005B0D6C" w:rsidRDefault="001B43A8" w:rsidP="00965CEF">
            <w:pPr>
              <w:rPr>
                <w:rFonts w:ascii="Verdana" w:hAnsi="Verdana"/>
                <w:i/>
                <w:sz w:val="18"/>
                <w:szCs w:val="18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In caso affermativo, compilare </w:t>
            </w:r>
            <w:r w:rsid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anche 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la tabella al §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begin"/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instrText xml:space="preserve"> REF _Ref368842935 \r \h </w:instrTex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separate"/>
            </w:r>
            <w:r w:rsidR="00750FA1">
              <w:rPr>
                <w:rFonts w:ascii="Verdana" w:hAnsi="Verdana"/>
                <w:i/>
                <w:sz w:val="18"/>
                <w:szCs w:val="18"/>
                <w:lang w:bidi="x-none"/>
              </w:rPr>
              <w:t>3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1B43A8" w:rsidRPr="003E0088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5AEFCDA" w14:textId="4E1B3D52" w:rsidR="00683086" w:rsidRPr="00740FA4" w:rsidRDefault="00683086" w:rsidP="00E2378A">
      <w:pPr>
        <w:pStyle w:val="Titolo1"/>
        <w:ind w:left="567" w:hanging="567"/>
      </w:pPr>
      <w:bookmarkStart w:id="1" w:name="_Toc1699464"/>
      <w:bookmarkStart w:id="2" w:name="_Toc27018204"/>
      <w:r w:rsidRPr="00740FA4">
        <w:lastRenderedPageBreak/>
        <w:t>REQUISITI TECNICI</w:t>
      </w:r>
      <w:bookmarkEnd w:id="1"/>
      <w:bookmarkEnd w:id="2"/>
    </w:p>
    <w:p w14:paraId="336A562E" w14:textId="77777777" w:rsidR="005A2B4D" w:rsidRDefault="005A2B4D" w:rsidP="002413CF">
      <w:pPr>
        <w:rPr>
          <w:rFonts w:ascii="Verdana" w:hAnsi="Verdana"/>
        </w:rPr>
      </w:pPr>
    </w:p>
    <w:p w14:paraId="1178EA1F" w14:textId="77777777" w:rsidR="005A2B4D" w:rsidRPr="00740FA4" w:rsidRDefault="005A2B4D" w:rsidP="002413CF">
      <w:pPr>
        <w:rPr>
          <w:rFonts w:ascii="Verdana" w:hAnsi="Verdana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5A2B4D" w:rsidRPr="003E0088" w14:paraId="65E716EE" w14:textId="77777777" w:rsidTr="005A2B4D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2526DD09" w14:textId="77777777" w:rsidR="005A2B4D" w:rsidRPr="003E0088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48E881D2" w14:textId="34531E52" w:rsidR="005A2B4D" w:rsidRPr="003E0088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5DBA79EE" w14:textId="08974168" w:rsidR="005A2B4D" w:rsidRPr="003E0088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32ABFBF7" w14:textId="504FD974" w:rsidR="005A2B4D" w:rsidRPr="003E0088" w:rsidRDefault="005A2B4D" w:rsidP="00ED6CBC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PROVA N. __</w:t>
            </w: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0AEDF545" w14:textId="77777777" w:rsidR="005A2B4D" w:rsidRPr="003E0088" w:rsidRDefault="005A2B4D" w:rsidP="00683086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5A2B4D" w:rsidRPr="003E0088" w14:paraId="22E6687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79182" w14:textId="05EDC46D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5AC36" w14:textId="0987300D" w:rsidR="005A2B4D" w:rsidRPr="003E0088" w:rsidRDefault="005A2B4D" w:rsidP="005A2B4D">
            <w:pPr>
              <w:pStyle w:val="IntestazTabella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Personale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E89AF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3DC5B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8093" w14:textId="77777777" w:rsidR="005A2B4D" w:rsidRPr="003E0088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B43A8" w:rsidRPr="003E0088" w14:paraId="0BA649A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C414CC7" w14:textId="2D7CD388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5.2.1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B5DA55A" w14:textId="28CBC7A6" w:rsidR="001B43A8" w:rsidRPr="003E0088" w:rsidRDefault="001B43A8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Nome e cognome dell’operatore che ha eseguito la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9628CC4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3E42F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9E5B039" w14:textId="77777777" w:rsidR="001B43A8" w:rsidRPr="003E0088" w:rsidRDefault="001B43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B43A8" w:rsidRPr="003E0088" w14:paraId="3F23447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30AA3BB" w14:textId="2CB6EA79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5.2.5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A383F61" w14:textId="004DDC28" w:rsidR="001B43A8" w:rsidRPr="003E0088" w:rsidRDefault="001B43A8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Il metodo prevede esplicitamente una qualifica del personale addetto all’esecuzione della prova?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AE47595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FAD06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21D7522" w14:textId="77777777" w:rsidR="001B43A8" w:rsidRPr="003E0088" w:rsidRDefault="001B43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1B43A8" w:rsidRPr="003E0088" w14:paraId="045598A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603A6D9" w14:textId="77777777" w:rsidR="001B43A8" w:rsidRPr="003E0088" w:rsidRDefault="001B43A8" w:rsidP="00E93AB6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5.2.4</w:t>
            </w:r>
          </w:p>
          <w:p w14:paraId="598D0AE8" w14:textId="1524B524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5.2.5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C45F3EE" w14:textId="77777777" w:rsidR="001B43A8" w:rsidRPr="003E0088" w:rsidRDefault="001B43A8" w:rsidP="00E93AB6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L’operatore è stato addestrato ed abilitato qualificato per l’esecuzione della prova? </w:t>
            </w:r>
          </w:p>
          <w:p w14:paraId="12E85BB2" w14:textId="62ABC0BC" w:rsidR="001B43A8" w:rsidRPr="003E0088" w:rsidRDefault="001B43A8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Sono presenti le registrazioni delle verifiche periodiche del mantenimento della qualifica?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7128757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EFFFB" w14:textId="77777777" w:rsidR="001B43A8" w:rsidRPr="003E0088" w:rsidRDefault="001B43A8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20EFEE6" w14:textId="77777777" w:rsidR="001B43A8" w:rsidRPr="003E0088" w:rsidRDefault="001B43A8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584F57F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974F350" w14:textId="22111F62" w:rsidR="007D574B" w:rsidRPr="003E0088" w:rsidRDefault="007D574B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6A73116" w14:textId="08B7BDBE" w:rsidR="007D574B" w:rsidRPr="003E0088" w:rsidRDefault="007D574B" w:rsidP="00965CEF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  <w:lang w:bidi="x-none"/>
              </w:rPr>
              <w:t>Luogo di lavoro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712D78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4562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AC8E6EA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2CF01B5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19E1577" w14:textId="0BF6D72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8AA69C5" w14:textId="17A89E54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Gli esiti dei monitoraggi delle condizioni ambientali sono rintracciabili nelle registrazioni effettuate?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CA8880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65540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EB12548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3E0088" w14:paraId="55858E5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E008F4" w14:textId="77F54EBF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8C4357C" w14:textId="677CCDD1" w:rsidR="005A2B4D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</w:rPr>
              <w:t>Metodi di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A449C67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0AC2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76B189" w14:textId="77777777" w:rsidR="005A2B4D" w:rsidRPr="003E0088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84C0A7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5202A40" w14:textId="6E5D0159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E01D315" w14:textId="0109A5FA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Il metodo in utilizzo, contiene tutti i requisiti ACCREDIA per i metodi di prova?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70BB3F4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3840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CEE2D48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4C53DBE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9730E09" w14:textId="6A3117FF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EE2D63" w14:textId="787289F8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La procedura di prova – se presente - contiene almeno tutti gli elementi indicati nella nota al punto 5.4.4 della UNI CEI EN ISO/IEC 17025:2005?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54FF8B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945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2BA9E34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67BE2D7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6CCFEFF" w14:textId="5D23EFD2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15F24BA" w14:textId="46B42787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Nel caso di Laboratori addetti al </w:t>
            </w:r>
            <w:r w:rsidRPr="003E0088">
              <w:rPr>
                <w:rFonts w:ascii="Verdana" w:hAnsi="Verdana"/>
                <w:b/>
                <w:sz w:val="18"/>
                <w:szCs w:val="18"/>
              </w:rPr>
              <w:t>controllo ufficiale,</w:t>
            </w:r>
            <w:r w:rsidRPr="003E0088">
              <w:rPr>
                <w:rFonts w:ascii="Verdana" w:hAnsi="Verdana"/>
                <w:sz w:val="18"/>
                <w:szCs w:val="18"/>
              </w:rPr>
              <w:t xml:space="preserve"> il metodo utilizzato è conforme a quanto richiesto dalla normativa cogente applicabile?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A10ADDD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ADD44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93740CF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5BBD906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B8EFB08" w14:textId="085D308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7412D48" w14:textId="7A1B4D48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Ove applicabile, il Laboratorio ha verificato che i requisiti prestazionali del metodo siano conformi a quelli indicati dalle Direttive/Regolamenti UE/legislazione in vigore?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A731904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3A3F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37052733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6BFEE7D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83612E7" w14:textId="47862499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036E4CB" w14:textId="77777777" w:rsidR="007D574B" w:rsidRPr="003E0088" w:rsidRDefault="007D574B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Il </w:t>
            </w:r>
            <w:r w:rsidRPr="003E0088">
              <w:rPr>
                <w:rFonts w:ascii="Verdana" w:hAnsi="Verdana"/>
                <w:b/>
                <w:sz w:val="18"/>
                <w:szCs w:val="18"/>
              </w:rPr>
              <w:t>metodo di prova</w:t>
            </w:r>
            <w:r w:rsidRPr="003E0088">
              <w:rPr>
                <w:rFonts w:ascii="Verdana" w:hAnsi="Verdana"/>
                <w:sz w:val="18"/>
                <w:szCs w:val="18"/>
              </w:rPr>
              <w:t>, è stato validato/verificato?</w:t>
            </w:r>
          </w:p>
          <w:p w14:paraId="4D801DDB" w14:textId="54F3DFBD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Verificare la dichiarazione di validazione e le registrazione ritenute opportune.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70630CD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B04E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7492436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94B39CF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65B742C" w14:textId="2ADB4502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5.4.5.3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D849F7F" w14:textId="38F31C71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Verificare se il valore trovato rientra nel campo di misura del metodo.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3E777A5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5CABC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79F674F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09B62BB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196F629" w14:textId="77777777" w:rsidR="007D574B" w:rsidRPr="005B0D6C" w:rsidRDefault="007D574B" w:rsidP="00BD4E0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5.4.2</w:t>
            </w:r>
          </w:p>
          <w:p w14:paraId="776E7E4C" w14:textId="77777777" w:rsidR="007D574B" w:rsidRPr="005B0D6C" w:rsidRDefault="007D574B" w:rsidP="00BD4E0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5.4.3</w:t>
            </w:r>
          </w:p>
          <w:p w14:paraId="55C3DBF0" w14:textId="64F03007" w:rsidR="007D574B" w:rsidRPr="005B0D6C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5.4.4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5D97AB4" w14:textId="73BED563" w:rsidR="007D574B" w:rsidRPr="003E0088" w:rsidRDefault="007D574B" w:rsidP="005B0D6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 xml:space="preserve">Se il metodo di prova indica ripetibilità ed accuratezza il </w:t>
            </w:r>
            <w:r w:rsidR="00FD75B8">
              <w:rPr>
                <w:rFonts w:ascii="Verdana" w:hAnsi="Verdana"/>
                <w:sz w:val="18"/>
                <w:szCs w:val="18"/>
              </w:rPr>
              <w:t>Laboratori</w:t>
            </w:r>
            <w:r w:rsidRPr="005B0D6C">
              <w:rPr>
                <w:rFonts w:ascii="Verdana" w:hAnsi="Verdana"/>
                <w:sz w:val="18"/>
                <w:szCs w:val="18"/>
              </w:rPr>
              <w:t>o ha verificato la capacità di eseguire il metodo con una ripetibilità ed accuratezza compatibili con quella riportate?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3451E90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2459D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B2586EE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6490E3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4E24E7E" w14:textId="684E05DA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lastRenderedPageBreak/>
              <w:t>5.4.2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8E9F5AB" w14:textId="46159244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In caso di analisi di tracce il </w:t>
            </w:r>
            <w:r w:rsidR="00FD75B8">
              <w:rPr>
                <w:rFonts w:ascii="Verdana" w:hAnsi="Verdana"/>
                <w:sz w:val="18"/>
                <w:szCs w:val="18"/>
              </w:rPr>
              <w:t>Laboratori</w:t>
            </w:r>
            <w:r w:rsidRPr="003E0088">
              <w:rPr>
                <w:rFonts w:ascii="Verdana" w:hAnsi="Verdana"/>
                <w:sz w:val="18"/>
                <w:szCs w:val="18"/>
              </w:rPr>
              <w:t>o ha valutato il recupero (vedi RT-08 par. 5.10.2) 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28255F2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00ED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2B86009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5A0106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B22AB58" w14:textId="77FD5548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CBD9E52" w14:textId="77777777" w:rsidR="007D574B" w:rsidRPr="003E0088" w:rsidRDefault="007D574B" w:rsidP="00BD4E0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E’ stata calcolata/stimata l'incertezza da associare al risultato? </w:t>
            </w:r>
          </w:p>
          <w:p w14:paraId="216F90AC" w14:textId="77777777" w:rsidR="007D574B" w:rsidRPr="003E0088" w:rsidRDefault="007D574B" w:rsidP="00BD4E01">
            <w:pPr>
              <w:keepLines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Qual è il metodo utilizzato (metrologico, olistico, horwitz, ecc.)?</w:t>
            </w:r>
          </w:p>
          <w:p w14:paraId="4C1415DA" w14:textId="500DEB01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Verificare che lo sia a livelli significativi per il cliente (es. limite di legge o di specifica ove applicabile).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9971F97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3C40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6A57C58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3E0088" w14:paraId="5C39B82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2A79B7A" w14:textId="109ADB0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30466C0" w14:textId="1B0AE881" w:rsidR="005A2B4D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  <w:lang w:bidi="x-none"/>
              </w:rPr>
              <w:t>Apparecchiature e riferibilità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AE6758B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82C44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4070438" w14:textId="77777777" w:rsidR="005A2B4D" w:rsidRPr="003E0088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1CF07DD6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1F9D849" w14:textId="1F5A088D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5.5.1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C06CB75" w14:textId="77777777" w:rsidR="007D574B" w:rsidRPr="003E0088" w:rsidRDefault="007D574B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Le apparecchiature impiegate al momento dell’utilizzo erano in condizioni idonee per l’esecuzione prova (manutenzione e taratura)?</w:t>
            </w:r>
          </w:p>
          <w:p w14:paraId="08EB1C99" w14:textId="0BB8373A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- Verificare la vigenza del certificato di taratura del primario / dell’apparecchiatura / del rapporto di taratura interno al momento dell’utilizzo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EB4D646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D1A37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2338134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5CF7BF6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02F5943" w14:textId="352B58E1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5.5.8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3800EC5" w14:textId="5AFD7B0A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Verificare l’esistenza di procedure di taratura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2C37495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5843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4B2DDE8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7E61918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F245721" w14:textId="1A7C5F8A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02F60AF" w14:textId="49661D87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Sono disponibili le registrazioni delle verifiche intermedie per il mantenimento stato taratura (vedi UNI EN ISO 10012:2004, ISO 7870-1:2014)?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49CEF4B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4E24B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1BA2D1E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D912A6B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B600206" w14:textId="6990C50C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D3A9A04" w14:textId="6D879749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Verificare incertezza di taratura, se considerata.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C334C45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1AB1C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60E4C48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0531A134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EEFEED7" w14:textId="05C3C428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5.5.8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5AA7FD9" w14:textId="3FB5EA2B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Sono disponibili registrazioni che documentino il mantenimento delle caratteristiche dei materiali di riferimento preparati in </w:t>
            </w:r>
            <w:r w:rsidR="00FD75B8">
              <w:rPr>
                <w:rFonts w:ascii="Verdana" w:hAnsi="Verdana"/>
                <w:sz w:val="18"/>
                <w:szCs w:val="18"/>
              </w:rPr>
              <w:t>Laboratori</w:t>
            </w:r>
            <w:r w:rsidRPr="003E0088">
              <w:rPr>
                <w:rFonts w:ascii="Verdana" w:hAnsi="Verdana"/>
                <w:sz w:val="18"/>
                <w:szCs w:val="18"/>
              </w:rPr>
              <w:t>o (esempio carte di controllo) mediante rivalidazione delle soluzioni dopo scadenza?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8F7AE8E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047D7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D00DD2B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21774A37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C12ACFB" w14:textId="043C0EEB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5.6.2.1.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38305D5" w14:textId="0F14ED85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I materiali di riferimento erano in corso di validità al momento dell’esecuzione della prova?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4837E64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49D24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75D4D9E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3E0088" w14:paraId="70825DD3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182CCA9" w14:textId="3F6173D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1F25573" w14:textId="30F11446" w:rsidR="005A2B4D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  <w:lang w:bidi="x-none"/>
              </w:rPr>
              <w:t>Campionamento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8C4DF63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AC529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F2A9AD4" w14:textId="77777777" w:rsidR="005A2B4D" w:rsidRPr="003E0088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79B4D0F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3E4F2DE" w14:textId="20FA5DE5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5.7.1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145ED4B" w14:textId="3FF0DCCE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Il campionamento, quando eseguito, è svolto secondo piani e procedure definite?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2AD0406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059B5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0FE5FFA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18E22F8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AE2A9F8" w14:textId="165390AC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5.7.3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49F85DC" w14:textId="1EE1D50D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Sono effettuate e disponibili le registrazioni relative al campionamento effettuato, incluse, ove richiesto, le condizioni ambientali? Eventuali condizioni di conservazione e trasporto sono rispettate?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6DEF8A7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5ED31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F99586D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5A2B4D" w:rsidRPr="003E0088" w14:paraId="704F5DB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1099967" w14:textId="5D9E6EE5" w:rsidR="005A2B4D" w:rsidRPr="003E0088" w:rsidRDefault="005A2B4D" w:rsidP="00683086">
            <w:pPr>
              <w:rPr>
                <w:rFonts w:ascii="Verdana" w:hAnsi="Verdana"/>
                <w:b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84EE6A5" w14:textId="205360BE" w:rsidR="005A2B4D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  <w:lang w:bidi="x-none"/>
              </w:rPr>
              <w:t>Manipolazione dei campioni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05F34D2B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1C99" w14:textId="77777777" w:rsidR="005A2B4D" w:rsidRPr="003E0088" w:rsidRDefault="005A2B4D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729F958" w14:textId="77777777" w:rsidR="005A2B4D" w:rsidRPr="003E0088" w:rsidRDefault="005A2B4D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07382AF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F7D9E85" w14:textId="542D4032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5.8.1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1375B1E" w14:textId="6704AB2F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Sono disponibili le registrazioni della verifica della </w:t>
            </w:r>
            <w:r w:rsidRPr="003E0088">
              <w:rPr>
                <w:rFonts w:ascii="Verdana" w:hAnsi="Verdana"/>
                <w:sz w:val="18"/>
                <w:szCs w:val="18"/>
              </w:rPr>
              <w:lastRenderedPageBreak/>
              <w:t>idoneità dei campioni presentati (es. quantità, temperatura di conservazione, ecc)?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3AF38A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E608C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C6AC5EE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611C9EE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0E08742" w14:textId="39280EEE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lastRenderedPageBreak/>
              <w:t>5.8.2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0B19797" w14:textId="50D186AB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Il campione è identificabile per l’intero percorso di esecuzione della prova?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08114092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C3CF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F29A76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3C1CE71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BBF07B4" w14:textId="11282F88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5.8.1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DB42CFA" w14:textId="37C83A51" w:rsidR="007D574B" w:rsidRPr="003E0088" w:rsidRDefault="007D574B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Il campione da sottoporre a prova è stato adeguatamente conservato  dopo essere stato accettato dal </w:t>
            </w:r>
            <w:r w:rsidR="00FD75B8">
              <w:rPr>
                <w:rFonts w:ascii="Verdana" w:hAnsi="Verdana"/>
                <w:sz w:val="18"/>
                <w:szCs w:val="18"/>
              </w:rPr>
              <w:t>Laboratori</w:t>
            </w:r>
            <w:r w:rsidRPr="003E0088">
              <w:rPr>
                <w:rFonts w:ascii="Verdana" w:hAnsi="Verdana"/>
                <w:sz w:val="18"/>
                <w:szCs w:val="18"/>
              </w:rPr>
              <w:t xml:space="preserve">o? </w:t>
            </w:r>
          </w:p>
          <w:p w14:paraId="7A977202" w14:textId="142E51FB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(catena di custodia)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EFDACF7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4B7D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219A006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D574B" w:rsidRPr="003E0088" w14:paraId="59DE2F71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07CABB0" w14:textId="500BD7E2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5.8.4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165E0CD" w14:textId="77777777" w:rsidR="007D574B" w:rsidRPr="003E0088" w:rsidRDefault="007D574B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Sono disponibili le registrazioni dei parametri ambientali di conservazione dei campioni (es. frigoriferi) (quando previsto).</w:t>
            </w:r>
          </w:p>
          <w:p w14:paraId="69D35088" w14:textId="6C6E014C" w:rsidR="007D574B" w:rsidRPr="003E0088" w:rsidRDefault="007D574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Si evince il rispetto dei limiti stabiliti?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AC56A30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7AC26" w14:textId="77777777" w:rsidR="007D574B" w:rsidRPr="003E0088" w:rsidRDefault="007D574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9E3F943" w14:textId="77777777" w:rsidR="007D574B" w:rsidRPr="003E0088" w:rsidRDefault="007D574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5B0D6C" w14:paraId="7D01D129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AF3352C" w14:textId="0F4A87C4" w:rsidR="008C65DC" w:rsidRPr="003E0088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F4BD525" w14:textId="49239CD7" w:rsidR="00360DA3" w:rsidRPr="005B0D6C" w:rsidRDefault="00E44708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b/>
                <w:sz w:val="18"/>
                <w:szCs w:val="18"/>
                <w:lang w:bidi="x-none"/>
              </w:rPr>
              <w:t xml:space="preserve">Rintracciabilità e </w:t>
            </w:r>
            <w:r w:rsidR="007873CF" w:rsidRPr="005B0D6C">
              <w:rPr>
                <w:rFonts w:ascii="Verdana" w:hAnsi="Verdana"/>
                <w:b/>
                <w:sz w:val="18"/>
                <w:szCs w:val="18"/>
                <w:lang w:bidi="x-none"/>
              </w:rPr>
              <w:t>Assicurazione qualità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B3C9F2A" w14:textId="77777777" w:rsidR="008C65DC" w:rsidRPr="005B0D6C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30D57" w14:textId="77777777" w:rsidR="008C65DC" w:rsidRPr="005B0D6C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313787A" w14:textId="77777777" w:rsidR="008C65DC" w:rsidRPr="005B0D6C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5B0D6C" w14:paraId="4905BE0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8054B37" w14:textId="555230FE" w:rsidR="007873CF" w:rsidRPr="005B0D6C" w:rsidRDefault="00B1627B" w:rsidP="00683086">
            <w:pPr>
              <w:rPr>
                <w:rFonts w:ascii="Verdana" w:hAnsi="Verdana"/>
                <w:strike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4.6.2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E234BA7" w14:textId="1B227B2E" w:rsidR="007873CF" w:rsidRPr="005B0D6C" w:rsidRDefault="007873CF" w:rsidP="005B0D6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Sono disponibili le registrazioni delle verifiche su reagenti, materiali, e preparazioni critiche? (data di preparazione, di verifica, di scadenza)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B1A3B3B" w14:textId="77777777" w:rsidR="007873CF" w:rsidRPr="005B0D6C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F2020" w14:textId="77777777" w:rsidR="007873CF" w:rsidRPr="005B0D6C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4602F5D" w14:textId="77777777" w:rsidR="007873CF" w:rsidRPr="005B0D6C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775A176E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2AFD657" w14:textId="4D2E73E3" w:rsidR="007873CF" w:rsidRPr="005B0D6C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4.13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EBEA5A5" w14:textId="0A6A7266" w:rsidR="007873CF" w:rsidRPr="00E44708" w:rsidRDefault="007873CF" w:rsidP="00965CEF">
            <w:pPr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I dati grezzi relativi all’esecuzione della prova sono rintracciabili?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12E55CD9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A343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FAEFE2E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1627B" w:rsidRPr="003E0088" w14:paraId="7F28992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3F93A76" w14:textId="1558C369" w:rsidR="00B1627B" w:rsidRPr="005B0D6C" w:rsidRDefault="00B1627B" w:rsidP="00683086">
            <w:pPr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5.4.1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0B446091" w14:textId="1AD57807" w:rsidR="00B1627B" w:rsidRPr="00E44708" w:rsidRDefault="00B1627B" w:rsidP="00BD4E01">
            <w:pPr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Verificare che siano state eseguite tutte le fasi previste dal metodo (comprese le conferme)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93947C8" w14:textId="77777777" w:rsidR="00B1627B" w:rsidRPr="003E0088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AAD6" w14:textId="77777777" w:rsidR="00B1627B" w:rsidRPr="003E0088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73D8BCA" w14:textId="77777777" w:rsidR="00B1627B" w:rsidRPr="003E0088" w:rsidRDefault="00B1627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1627B" w:rsidRPr="003E0088" w14:paraId="295B929C" w14:textId="77777777" w:rsidTr="009F10E3">
        <w:tblPrEx>
          <w:tblCellMar>
            <w:left w:w="80" w:type="dxa"/>
            <w:right w:w="80" w:type="dxa"/>
          </w:tblCellMar>
        </w:tblPrEx>
        <w:trPr>
          <w:trHeight w:val="656"/>
        </w:trPr>
        <w:tc>
          <w:tcPr>
            <w:tcW w:w="429" w:type="pct"/>
            <w:tcBorders>
              <w:top w:val="single" w:sz="4" w:space="0" w:color="auto"/>
            </w:tcBorders>
          </w:tcPr>
          <w:p w14:paraId="4D83B973" w14:textId="64904256" w:rsidR="00B1627B" w:rsidRPr="003E0088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5.4.7</w:t>
            </w:r>
          </w:p>
        </w:tc>
        <w:tc>
          <w:tcPr>
            <w:tcW w:w="1903" w:type="pct"/>
            <w:tcBorders>
              <w:top w:val="single" w:sz="4" w:space="0" w:color="auto"/>
            </w:tcBorders>
          </w:tcPr>
          <w:p w14:paraId="59259FBC" w14:textId="77777777" w:rsidR="00B1627B" w:rsidRPr="003E0088" w:rsidRDefault="00B1627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I calcoli sono sottoposti ad adeguati controlli?</w:t>
            </w:r>
          </w:p>
          <w:p w14:paraId="516E46F2" w14:textId="136DD4C1" w:rsidR="00B1627B" w:rsidRPr="003E0088" w:rsidRDefault="00B1627B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Gli arrotondamenti e le cifre significative sono correttamente gestiti? </w:t>
            </w:r>
            <w:r w:rsidRPr="003E0088">
              <w:rPr>
                <w:rFonts w:ascii="Verdana" w:hAnsi="Verdana"/>
                <w:i/>
                <w:sz w:val="18"/>
                <w:szCs w:val="18"/>
              </w:rPr>
              <w:t>(es. EA 4/16 punto 7.6)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14:paraId="0EA48769" w14:textId="77777777" w:rsidR="00B1627B" w:rsidRPr="003E0088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</w:tcBorders>
            <w:shd w:val="clear" w:color="auto" w:fill="auto"/>
          </w:tcPr>
          <w:p w14:paraId="58EB8449" w14:textId="77777777" w:rsidR="00B1627B" w:rsidRPr="003E0088" w:rsidRDefault="00B1627B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</w:tcBorders>
          </w:tcPr>
          <w:p w14:paraId="5E3EC6C0" w14:textId="77777777" w:rsidR="00B1627B" w:rsidRPr="003E0088" w:rsidRDefault="00B1627B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1CF2154A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3094B2E" w14:textId="358AD1CA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5.9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99EF260" w14:textId="77777777" w:rsidR="007873CF" w:rsidRPr="003E0088" w:rsidRDefault="007873CF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Sono disponibili le registrazioni delle attività di controllo della qualità ad esempio:</w:t>
            </w:r>
          </w:p>
          <w:p w14:paraId="51C504FF" w14:textId="4361FF80" w:rsidR="007873CF" w:rsidRPr="003E0088" w:rsidRDefault="007873CF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- circuiti inter</w:t>
            </w:r>
            <w:r w:rsidR="00FD75B8">
              <w:rPr>
                <w:rFonts w:ascii="Verdana" w:hAnsi="Verdana"/>
                <w:sz w:val="18"/>
                <w:szCs w:val="18"/>
              </w:rPr>
              <w:t>laboratori</w:t>
            </w:r>
            <w:r w:rsidRPr="003E0088">
              <w:rPr>
                <w:rFonts w:ascii="Verdana" w:hAnsi="Verdana"/>
                <w:sz w:val="18"/>
                <w:szCs w:val="18"/>
              </w:rPr>
              <w:t>o</w:t>
            </w:r>
          </w:p>
          <w:p w14:paraId="5695EFD6" w14:textId="0E5D865A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- controlli di qualità interni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511ED38F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70797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70DB023F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42E2EBF8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2DA1B63" w14:textId="34F7EAC3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5.9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45983E6" w14:textId="25F5F9EE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i controlli di qualità interni sono conformi alle prescrizioni dei metodi?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925EDB7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532D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30CF36A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8C65DC" w:rsidRPr="003E0088" w14:paraId="533562A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521DEC" w14:textId="6D6962B8" w:rsidR="008C65DC" w:rsidRPr="003E0088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52C299" w14:textId="1F793D1D" w:rsidR="00360DA3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b/>
                <w:sz w:val="18"/>
                <w:szCs w:val="18"/>
                <w:lang w:bidi="x-none"/>
              </w:rPr>
              <w:t>Rapporti di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B003596" w14:textId="77777777" w:rsidR="008C65DC" w:rsidRPr="003E0088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47257" w14:textId="77777777" w:rsidR="008C65DC" w:rsidRPr="003E0088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734BF3" w14:textId="77777777" w:rsidR="008C65DC" w:rsidRPr="003E0088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26DA5B8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4C3A2D7" w14:textId="7C997E9D" w:rsidR="007873CF" w:rsidRPr="005B0D6C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>5.10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A0041F" w14:textId="77777777" w:rsidR="000D025E" w:rsidRPr="005B0D6C" w:rsidRDefault="000D025E" w:rsidP="000D025E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 xml:space="preserve">Sul rapporto di prova 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campionato da archivio</w:t>
            </w: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 xml:space="preserve"> verificare quanto richiesto dalla 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norma </w:t>
            </w:r>
            <w:r w:rsidRPr="005B0D6C">
              <w:rPr>
                <w:rFonts w:ascii="Verdana" w:hAnsi="Verdana"/>
                <w:i/>
                <w:sz w:val="18"/>
                <w:szCs w:val="18"/>
              </w:rPr>
              <w:t>e dal documento RT-08:</w:t>
            </w:r>
          </w:p>
          <w:p w14:paraId="3ECAF473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titolo</w:t>
            </w:r>
          </w:p>
          <w:p w14:paraId="0B10BBCB" w14:textId="5F7E6C70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 xml:space="preserve">nome e indirizzo del </w:t>
            </w:r>
            <w:r w:rsidR="00FD75B8"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o</w:t>
            </w:r>
          </w:p>
          <w:p w14:paraId="1C011053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identificazione univoca (numero)</w:t>
            </w:r>
          </w:p>
          <w:p w14:paraId="6FDBEEC1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nome e indirizzo del cliente</w:t>
            </w:r>
          </w:p>
          <w:p w14:paraId="63636191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identificazione del/dei metodo/i</w:t>
            </w:r>
          </w:p>
          <w:p w14:paraId="76A2D076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identificazione dell’oggetto</w:t>
            </w:r>
          </w:p>
          <w:p w14:paraId="5F24486F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data di ricevimento, date di esecuzione delle prove, date di inizio e fine ove applicabile.</w:t>
            </w:r>
          </w:p>
          <w:p w14:paraId="0DFBB70C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ove applicabile, verbale, piani e procedure di campionamento</w:t>
            </w:r>
          </w:p>
          <w:p w14:paraId="0CAA1058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risultati delle prove con indicazione dell'unità di misura</w:t>
            </w:r>
          </w:p>
          <w:p w14:paraId="7341B04B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 xml:space="preserve">ove applicabile il recupero e se sia stato utilizzato per i calcoli </w:t>
            </w:r>
          </w:p>
          <w:p w14:paraId="3A153385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nomi, funzioni e firme per approvazione</w:t>
            </w:r>
          </w:p>
          <w:p w14:paraId="5A663BF9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dichiarazione che i risultati si riferiscono ai soli oggetti provati</w:t>
            </w:r>
          </w:p>
          <w:p w14:paraId="1F17A450" w14:textId="77777777" w:rsidR="000D025E" w:rsidRPr="005B0D6C" w:rsidRDefault="000D025E" w:rsidP="000D025E">
            <w:pPr>
              <w:numPr>
                <w:ilvl w:val="0"/>
                <w:numId w:val="6"/>
              </w:numPr>
              <w:ind w:right="-144"/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dichiarazione che il rapporto non può essere riprodotto parzialmente senza autorizzazione</w:t>
            </w:r>
          </w:p>
          <w:p w14:paraId="69075745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  <w:lang w:bidi="x-none"/>
              </w:rPr>
              <w:t>numero di pagina e numero totale di pagine.</w:t>
            </w:r>
          </w:p>
          <w:p w14:paraId="59ABD379" w14:textId="77777777" w:rsidR="000D025E" w:rsidRPr="005B0D6C" w:rsidRDefault="000D025E" w:rsidP="000D025E">
            <w:pPr>
              <w:numPr>
                <w:ilvl w:val="0"/>
                <w:numId w:val="6"/>
              </w:numPr>
              <w:rPr>
                <w:rFonts w:ascii="Verdana" w:hAnsi="Verdana"/>
                <w:i/>
                <w:sz w:val="18"/>
                <w:szCs w:val="18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</w:rPr>
              <w:t>data ricezione campione</w:t>
            </w:r>
          </w:p>
          <w:p w14:paraId="604AC534" w14:textId="2FDCA7E4" w:rsidR="007873CF" w:rsidRPr="005B0D6C" w:rsidRDefault="000D025E" w:rsidP="000D025E">
            <w:pPr>
              <w:numPr>
                <w:ilvl w:val="0"/>
                <w:numId w:val="6"/>
              </w:numPr>
              <w:ind w:right="-144"/>
              <w:jc w:val="left"/>
              <w:rPr>
                <w:rFonts w:ascii="Verdana" w:hAnsi="Verdana"/>
                <w:sz w:val="18"/>
                <w:szCs w:val="18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</w:rPr>
              <w:t>data emissione rapporto di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F7C5773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39E68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50EE7F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5EDB4C40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41094C1" w14:textId="121355D5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B279531" w14:textId="76494405" w:rsidR="007873CF" w:rsidRPr="003E0088" w:rsidRDefault="007873CF" w:rsidP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sz w:val="18"/>
                <w:szCs w:val="18"/>
              </w:rPr>
              <w:t xml:space="preserve">Nel rapporto le prove sono correttamente identificate, e conformi a quanto riportato nella </w:t>
            </w:r>
            <w:r w:rsidRPr="005B0D6C">
              <w:rPr>
                <w:rFonts w:ascii="Verdana" w:hAnsi="Verdana"/>
                <w:i/>
                <w:sz w:val="18"/>
                <w:szCs w:val="18"/>
              </w:rPr>
              <w:t>DA-02 All.1</w:t>
            </w:r>
            <w:r w:rsidRPr="005B0D6C">
              <w:rPr>
                <w:rFonts w:ascii="Verdana" w:hAnsi="Verdana"/>
                <w:sz w:val="18"/>
                <w:szCs w:val="18"/>
              </w:rPr>
              <w:t>/elenco prove accreditate?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89353EA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70D0D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448C8BC8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27677F52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2E1229F3" w14:textId="4928E4B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5.10.3.1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40DB2C14" w14:textId="77777777" w:rsidR="007873CF" w:rsidRPr="003E0088" w:rsidRDefault="007873CF" w:rsidP="00BD4E01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E’ riportata l’incertezza di misura se prevista? </w:t>
            </w:r>
          </w:p>
          <w:p w14:paraId="09E00CF2" w14:textId="3336CED0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è riportata una dichiarazione relativa al livello di fiducia ed al fattore di copertura utilizzato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35D6632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6748A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B51AD06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3016322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FC7E35A" w14:textId="58A8C958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5.10.3.1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269F1BA" w14:textId="5E410F41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Nei casi previsti è riportato il limite di accettabilità? E’ specificato, nella appropriata revisione il documento da cui sono desunti i limiti?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56B3421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9B60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4446CFE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7FF9C51C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4EA97BE5" w14:textId="00F32C19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5.10.2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702EA70" w14:textId="0BEF7BC0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Nel caso di prove subappaltate, sono correttamente identificate?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5E8BA42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E3B35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A725A2A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61C96D9D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920D89D" w14:textId="7D6B1EDC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5.10.3.2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118BC66A" w14:textId="77777777" w:rsidR="007873CF" w:rsidRPr="003E0088" w:rsidRDefault="007873CF" w:rsidP="00BD4E01">
            <w:pPr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Nel caso di campionamento, sono riportate data e ora di campionamento, località, identificazione del materiale campionato, riferimenti al piano di campionamento ed alle norme / procedure, dettagli sulle condizioni ambientali, sulle caratteristiche del campione al momento del prelievo (es. temperatura, aspetto visivo, ecc.)? </w:t>
            </w:r>
          </w:p>
          <w:p w14:paraId="5C22DE91" w14:textId="3A477C57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lastRenderedPageBreak/>
              <w:t xml:space="preserve">Se il campionamento è effettuato dal cliente, tale indicazione va riportata sul rapporto di prova (RT-08 punto 4.5.1).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0C15138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5A470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7924763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7873CF" w:rsidRPr="003E0088" w14:paraId="680C6AB5" w14:textId="77777777" w:rsidTr="005A2B4D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76C4286B" w14:textId="6379F968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lastRenderedPageBreak/>
              <w:t>5.10.5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4F84EF" w14:textId="596208E2" w:rsidR="007873CF" w:rsidRPr="003E0088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 xml:space="preserve">Se il rapporto di prova contiene consigli, raccomandazioni, opinioni ed interpretazioni, questi sono riportati a parte con l’indicazione che non sono oggetto di accreditamento ACCREDIA?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BABAC9A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9595F" w14:textId="77777777" w:rsidR="007873CF" w:rsidRPr="003E0088" w:rsidRDefault="00787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B69204" w14:textId="77777777" w:rsidR="007873CF" w:rsidRPr="003E0088" w:rsidRDefault="00787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1647742A" w14:textId="77777777" w:rsidR="00B07DC3" w:rsidRPr="003E0088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3E0088" w:rsidRDefault="00B07DC3" w:rsidP="00E2378A">
      <w:pPr>
        <w:pStyle w:val="Titolo1"/>
        <w:ind w:left="567" w:hanging="567"/>
      </w:pPr>
      <w:bookmarkStart w:id="3" w:name="_Ref368842935"/>
      <w:r w:rsidRPr="003E0088">
        <w:t>CAMPO DI ACCREDITAMENTO FLESSIBILE (Cfr. RT-26)</w:t>
      </w:r>
      <w:bookmarkEnd w:id="3"/>
    </w:p>
    <w:p w14:paraId="2F7F8B71" w14:textId="77777777" w:rsidR="00360DA3" w:rsidRPr="003E0088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57C7C448" w:rsidR="00B07DC3" w:rsidRPr="005B0D6C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5B0D6C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</w:t>
      </w:r>
      <w:r w:rsidR="00C66916" w:rsidRPr="005B0D6C">
        <w:rPr>
          <w:rFonts w:ascii="Verdana" w:hAnsi="Verdana"/>
          <w:i/>
          <w:sz w:val="18"/>
          <w:szCs w:val="18"/>
          <w:lang w:bidi="x-none"/>
        </w:rPr>
        <w:t>a con accreditamento flessibile</w:t>
      </w:r>
    </w:p>
    <w:p w14:paraId="23014932" w14:textId="77777777" w:rsidR="00360DA3" w:rsidRPr="003E0088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B0391C" w:rsidRPr="003E0088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B0391C" w:rsidRPr="003E0088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B0391C" w:rsidRPr="003E0088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37B5B96D" w:rsidR="00B0391C" w:rsidRPr="003E0088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359669A6" w:rsidR="00B0391C" w:rsidRPr="003E0088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B0391C" w:rsidRPr="003E0088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3E0088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3E0088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3E0088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76FB6" w:rsidRPr="005B0D6C" w14:paraId="3737283B" w14:textId="77777777" w:rsidTr="00D76FB6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788975" w14:textId="13D3993B" w:rsidR="00D76FB6" w:rsidRPr="003E0088" w:rsidRDefault="00B143CA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624B3F7F" w:rsidR="00D76FB6" w:rsidRPr="005B0D6C" w:rsidRDefault="00524A37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Quando la prova campionata 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76FB6" w:rsidRPr="005B0D6C" w14:paraId="47BF77F8" w14:textId="77777777" w:rsidTr="00D76FB6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A0F287D" w14:textId="37AA2B4D" w:rsidR="00D76FB6" w:rsidRPr="005B0D6C" w:rsidRDefault="00B143CA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D76FB6" w:rsidRPr="005B0D6C" w:rsidRDefault="00D76FB6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D76FB6" w:rsidRPr="005B0D6C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3E0088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6A4A8D" w14:textId="164BEBA9" w:rsidR="00B0391C" w:rsidRPr="005B0D6C" w:rsidRDefault="00B143CA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0BA40DB1" w:rsidR="00B0391C" w:rsidRPr="005B0D6C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 w:rsidR="00FD75B8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4055C1CF" w:rsidR="00B0391C" w:rsidRPr="005B0D6C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 w:rsidR="00FD75B8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B0391C" w:rsidRPr="005B0D6C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criteri per la definizione delle caratteristiche prestazionali del metodo e di accettazione / non  accettazione dei valori determinati per ciascun parametro, a fronte dei quali sarà effettuata la successiva  dichiarazione di validazione.  </w:t>
            </w:r>
          </w:p>
          <w:p w14:paraId="313C7D9B" w14:textId="77777777" w:rsidR="00B0391C" w:rsidRPr="005B0D6C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B0391C" w:rsidRPr="005B0D6C" w:rsidRDefault="00B0391C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e responsabilità di aggiornamento 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dell’elenco;  </w:t>
            </w:r>
          </w:p>
          <w:p w14:paraId="5F4C2378" w14:textId="57040244" w:rsidR="00B0391C" w:rsidRPr="003E0088" w:rsidRDefault="00B0391C" w:rsidP="003223B1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che l’attività di verifica/validazione delle procedure di prova/taratura/esame sia eseguita prim</w:t>
            </w:r>
            <w:r w:rsidR="003223B1">
              <w:rPr>
                <w:rFonts w:ascii="Verdana" w:hAnsi="Verdana"/>
                <w:i/>
                <w:sz w:val="18"/>
                <w:szCs w:val="18"/>
                <w:lang w:bidi="x-none"/>
              </w:rPr>
              <w:t>a  dell’inserimento nell’elenco.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5B0D6C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D786198" w14:textId="799C7F31" w:rsidR="00B0391C" w:rsidRPr="003E0088" w:rsidRDefault="00B143CA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5B0D6C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5B0D6C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5B0D6C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5B0D6C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5B0D6C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3E0088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FC297E5" w14:textId="03C881FA" w:rsidR="00B0391C" w:rsidRPr="005B0D6C" w:rsidRDefault="00B143CA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5B0D6C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5B0D6C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  <w:p w14:paraId="59160A0A" w14:textId="0C4F561F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5AA78940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altre prove correlate sono tutte relative alla stessa tecnica di prova? </w:t>
            </w:r>
          </w:p>
          <w:p w14:paraId="418B1C7A" w14:textId="6849399C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29DC67C7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prove correlate aggiunte/ritirate </w:t>
            </w:r>
            <w:r w:rsidR="00C87D1B">
              <w:rPr>
                <w:rFonts w:ascii="Verdana" w:hAnsi="Verdana"/>
                <w:i/>
                <w:sz w:val="18"/>
                <w:szCs w:val="18"/>
                <w:lang w:bidi="x-none"/>
              </w:rPr>
              <w:t>sono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240B18C8" w14:textId="5DAE47C0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Gli inserimenti sono stati tutti esegiti in accordo alla procedura?</w:t>
            </w:r>
          </w:p>
          <w:p w14:paraId="5F51A181" w14:textId="411EDF3B" w:rsidR="00B0391C" w:rsidRPr="005B0D6C" w:rsidRDefault="00B0391C" w:rsidP="005B0D6C">
            <w:pPr>
              <w:pStyle w:val="Paragrafoelenco"/>
              <w:numPr>
                <w:ilvl w:val="0"/>
                <w:numId w:val="43"/>
              </w:numPr>
              <w:ind w:left="34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le prove correlate eliminate, verificare le motivazioni della decisioni del </w:t>
            </w:r>
            <w:r w:rsidR="00FD75B8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5B0D6C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BC418B">
              <w:rPr>
                <w:rFonts w:ascii="Verdana" w:hAnsi="Verdana"/>
                <w:i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3E0088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77777777" w:rsidR="00EA5968" w:rsidRDefault="00EA5968">
      <w:pPr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017BED13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024A32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B4896A0" w14:textId="670318E8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F21B2A">
        <w:rPr>
          <w:rFonts w:ascii="Verdana" w:hAnsi="Verdana"/>
          <w:sz w:val="18"/>
        </w:rPr>
        <w:t>____________</w:t>
      </w: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E93AB6" w:rsidRDefault="00E93AB6">
      <w:r>
        <w:separator/>
      </w:r>
    </w:p>
  </w:endnote>
  <w:endnote w:type="continuationSeparator" w:id="0">
    <w:p w14:paraId="68DE2151" w14:textId="77777777" w:rsidR="00E93AB6" w:rsidRDefault="00E9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E93AB6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E93AB6" w:rsidRDefault="00E93AB6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E93AB6" w:rsidRDefault="00E93AB6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E93AB6" w:rsidRDefault="00E93AB6">
      <w:r>
        <w:separator/>
      </w:r>
    </w:p>
  </w:footnote>
  <w:footnote w:type="continuationSeparator" w:id="0">
    <w:p w14:paraId="4D8FB30C" w14:textId="77777777" w:rsidR="00E93AB6" w:rsidRDefault="00E93A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E93AB6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E93AB6" w:rsidRDefault="00E93AB6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5C808B6F" w:rsidR="00E93AB6" w:rsidRPr="00205B6D" w:rsidRDefault="00E93AB6" w:rsidP="00F63EB0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>
            <w:rPr>
              <w:rFonts w:ascii="Verdana" w:hAnsi="Verdana"/>
              <w:lang w:bidi="x-none"/>
            </w:rPr>
            <w:t>17</w:t>
          </w:r>
          <w:r w:rsidRPr="00205B6D">
            <w:rPr>
              <w:rFonts w:ascii="Verdana" w:hAnsi="Verdana"/>
              <w:lang w:bidi="x-none"/>
            </w:rPr>
            <w:t xml:space="preserve">-DL rev. </w:t>
          </w:r>
          <w:r w:rsidR="00F63EB0">
            <w:rPr>
              <w:rFonts w:ascii="Verdana" w:hAnsi="Verdana"/>
              <w:lang w:bidi="x-none"/>
            </w:rPr>
            <w:t>0</w:t>
          </w:r>
        </w:p>
      </w:tc>
      <w:tc>
        <w:tcPr>
          <w:tcW w:w="4252" w:type="dxa"/>
          <w:vAlign w:val="center"/>
        </w:tcPr>
        <w:p w14:paraId="4B359347" w14:textId="3F264C41" w:rsidR="00E93AB6" w:rsidRPr="007208B5" w:rsidRDefault="00E93AB6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E93AB6" w:rsidRPr="007208B5" w:rsidRDefault="00E93AB6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750FA1">
            <w:rPr>
              <w:rFonts w:ascii="Verdana" w:hAnsi="Verdana"/>
              <w:noProof/>
              <w:sz w:val="18"/>
              <w:szCs w:val="18"/>
              <w:lang w:bidi="x-none"/>
            </w:rPr>
            <w:t>8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750FA1">
            <w:rPr>
              <w:rFonts w:ascii="Verdana" w:hAnsi="Verdana"/>
              <w:noProof/>
              <w:sz w:val="18"/>
              <w:szCs w:val="18"/>
              <w:lang w:val="en-GB" w:bidi="x-none"/>
            </w:rPr>
            <w:t>8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E93AB6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E93AB6" w:rsidRDefault="00E93AB6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6FA1286E" w:rsidR="00E93AB6" w:rsidRPr="007208B5" w:rsidRDefault="00000C13" w:rsidP="00000C13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Check list</w:t>
          </w:r>
          <w:r w:rsidR="00E93AB6" w:rsidRPr="007208B5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</w:rPr>
            <w:t>tecnica</w:t>
          </w:r>
          <w:r w:rsidR="00E93AB6">
            <w:rPr>
              <w:rFonts w:ascii="Verdana" w:hAnsi="Verdana"/>
              <w:sz w:val="18"/>
              <w:szCs w:val="18"/>
            </w:rPr>
            <w:t xml:space="preserve"> – Livello 2</w:t>
          </w:r>
        </w:p>
      </w:tc>
      <w:tc>
        <w:tcPr>
          <w:tcW w:w="4252" w:type="dxa"/>
          <w:vAlign w:val="center"/>
        </w:tcPr>
        <w:p w14:paraId="16F85DC4" w14:textId="202EFE52" w:rsidR="00E93AB6" w:rsidRPr="007208B5" w:rsidRDefault="00E93AB6" w:rsidP="00E317C9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schema UNI CEI EN ISO/IEC 17025:2005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E93AB6" w:rsidRPr="007208B5" w:rsidRDefault="00E93AB6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E93AB6" w:rsidRDefault="00E93AB6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A6DBC"/>
    <w:multiLevelType w:val="multilevel"/>
    <w:tmpl w:val="E3EA4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8FB273A"/>
    <w:multiLevelType w:val="hybridMultilevel"/>
    <w:tmpl w:val="877C4748"/>
    <w:lvl w:ilvl="0" w:tplc="AE3A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B353C"/>
    <w:multiLevelType w:val="hybridMultilevel"/>
    <w:tmpl w:val="EE40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C2823"/>
    <w:multiLevelType w:val="hybridMultilevel"/>
    <w:tmpl w:val="F934DA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51476"/>
    <w:multiLevelType w:val="multilevel"/>
    <w:tmpl w:val="EC8C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FD75C44"/>
    <w:multiLevelType w:val="hybridMultilevel"/>
    <w:tmpl w:val="E314030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301604"/>
    <w:multiLevelType w:val="hybridMultilevel"/>
    <w:tmpl w:val="A7BE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5B6D2A"/>
    <w:multiLevelType w:val="hybridMultilevel"/>
    <w:tmpl w:val="5976837C"/>
    <w:lvl w:ilvl="0" w:tplc="E4202F42">
      <w:numFmt w:val="bullet"/>
      <w:lvlText w:val="-"/>
      <w:lvlJc w:val="left"/>
      <w:pPr>
        <w:ind w:left="4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1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E7C48"/>
    <w:multiLevelType w:val="hybridMultilevel"/>
    <w:tmpl w:val="32C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E3BAE"/>
    <w:multiLevelType w:val="hybridMultilevel"/>
    <w:tmpl w:val="83245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C3462"/>
    <w:multiLevelType w:val="hybridMultilevel"/>
    <w:tmpl w:val="8DE055E2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E913FE"/>
    <w:multiLevelType w:val="hybridMultilevel"/>
    <w:tmpl w:val="0982F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597E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032DE"/>
    <w:multiLevelType w:val="hybridMultilevel"/>
    <w:tmpl w:val="5BA406D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CF2744C"/>
    <w:multiLevelType w:val="hybridMultilevel"/>
    <w:tmpl w:val="A2064894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50856"/>
    <w:multiLevelType w:val="hybridMultilevel"/>
    <w:tmpl w:val="D37A6D4E"/>
    <w:lvl w:ilvl="0" w:tplc="1EBC7EB2">
      <w:start w:val="1"/>
      <w:numFmt w:val="bullet"/>
      <w:lvlText w:val="-"/>
      <w:lvlJc w:val="left"/>
      <w:pPr>
        <w:ind w:left="78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317374E"/>
    <w:multiLevelType w:val="hybridMultilevel"/>
    <w:tmpl w:val="D2D6D48C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926A3"/>
    <w:multiLevelType w:val="multilevel"/>
    <w:tmpl w:val="2F54077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7AE4"/>
    <w:multiLevelType w:val="multilevel"/>
    <w:tmpl w:val="32C4E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615F"/>
    <w:multiLevelType w:val="hybridMultilevel"/>
    <w:tmpl w:val="F39A014C"/>
    <w:lvl w:ilvl="0" w:tplc="DB263B9A">
      <w:numFmt w:val="bullet"/>
      <w:lvlText w:val="-"/>
      <w:lvlJc w:val="left"/>
      <w:pPr>
        <w:tabs>
          <w:tab w:val="num" w:pos="441"/>
        </w:tabs>
        <w:ind w:left="441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4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41FD9"/>
    <w:multiLevelType w:val="hybridMultilevel"/>
    <w:tmpl w:val="B9302070"/>
    <w:lvl w:ilvl="0" w:tplc="0019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3F6397"/>
    <w:multiLevelType w:val="hybridMultilevel"/>
    <w:tmpl w:val="BE5A15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A7067D"/>
    <w:multiLevelType w:val="hybridMultilevel"/>
    <w:tmpl w:val="4C14FD2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B747E"/>
    <w:multiLevelType w:val="multilevel"/>
    <w:tmpl w:val="D2AE146E"/>
    <w:lvl w:ilvl="0">
      <w:start w:val="6"/>
      <w:numFmt w:val="decimal"/>
      <w:lvlText w:val="%1.0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4A329C2"/>
    <w:multiLevelType w:val="multilevel"/>
    <w:tmpl w:val="D61C9ABE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1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10F9F"/>
    <w:multiLevelType w:val="hybridMultilevel"/>
    <w:tmpl w:val="E18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7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507AB"/>
    <w:multiLevelType w:val="hybridMultilevel"/>
    <w:tmpl w:val="96EC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7EB8"/>
    <w:multiLevelType w:val="hybridMultilevel"/>
    <w:tmpl w:val="7A64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02584"/>
    <w:multiLevelType w:val="multilevel"/>
    <w:tmpl w:val="09FC4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7"/>
  </w:num>
  <w:num w:numId="5">
    <w:abstractNumId w:val="14"/>
  </w:num>
  <w:num w:numId="6">
    <w:abstractNumId w:val="7"/>
  </w:num>
  <w:num w:numId="7">
    <w:abstractNumId w:val="9"/>
  </w:num>
  <w:num w:numId="8">
    <w:abstractNumId w:val="23"/>
  </w:num>
  <w:num w:numId="9">
    <w:abstractNumId w:val="29"/>
  </w:num>
  <w:num w:numId="10">
    <w:abstractNumId w:val="11"/>
  </w:num>
  <w:num w:numId="11">
    <w:abstractNumId w:val="2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1"/>
  </w:num>
  <w:num w:numId="15">
    <w:abstractNumId w:val="10"/>
  </w:num>
  <w:num w:numId="16">
    <w:abstractNumId w:val="32"/>
  </w:num>
  <w:num w:numId="17">
    <w:abstractNumId w:val="33"/>
  </w:num>
  <w:num w:numId="18">
    <w:abstractNumId w:val="4"/>
  </w:num>
  <w:num w:numId="19">
    <w:abstractNumId w:val="20"/>
  </w:num>
  <w:num w:numId="20">
    <w:abstractNumId w:val="24"/>
  </w:num>
  <w:num w:numId="21">
    <w:abstractNumId w:val="25"/>
  </w:num>
  <w:num w:numId="22">
    <w:abstractNumId w:val="1"/>
  </w:num>
  <w:num w:numId="23">
    <w:abstractNumId w:val="15"/>
  </w:num>
  <w:num w:numId="24">
    <w:abstractNumId w:val="12"/>
  </w:num>
  <w:num w:numId="25">
    <w:abstractNumId w:val="22"/>
  </w:num>
  <w:num w:numId="26">
    <w:abstractNumId w:val="28"/>
  </w:num>
  <w:num w:numId="27">
    <w:abstractNumId w:val="30"/>
  </w:num>
  <w:num w:numId="28">
    <w:abstractNumId w:val="30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2"/>
  </w:num>
  <w:num w:numId="34">
    <w:abstractNumId w:val="35"/>
  </w:num>
  <w:num w:numId="35">
    <w:abstractNumId w:val="6"/>
  </w:num>
  <w:num w:numId="36">
    <w:abstractNumId w:val="21"/>
  </w:num>
  <w:num w:numId="37">
    <w:abstractNumId w:val="30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7"/>
  </w:num>
  <w:num w:numId="41">
    <w:abstractNumId w:val="34"/>
  </w:num>
  <w:num w:numId="42">
    <w:abstractNumId w:val="1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0C13"/>
    <w:rsid w:val="00007960"/>
    <w:rsid w:val="000159AE"/>
    <w:rsid w:val="00024A32"/>
    <w:rsid w:val="000250EC"/>
    <w:rsid w:val="0006304F"/>
    <w:rsid w:val="00065716"/>
    <w:rsid w:val="00072411"/>
    <w:rsid w:val="00077C9B"/>
    <w:rsid w:val="00091EC9"/>
    <w:rsid w:val="000A58E9"/>
    <w:rsid w:val="000B0D1B"/>
    <w:rsid w:val="000D025E"/>
    <w:rsid w:val="000D39F5"/>
    <w:rsid w:val="000E1F54"/>
    <w:rsid w:val="000F102F"/>
    <w:rsid w:val="00102A18"/>
    <w:rsid w:val="0011051D"/>
    <w:rsid w:val="00112EF6"/>
    <w:rsid w:val="00121679"/>
    <w:rsid w:val="00141B2E"/>
    <w:rsid w:val="00142E65"/>
    <w:rsid w:val="00192AC2"/>
    <w:rsid w:val="001B0E05"/>
    <w:rsid w:val="001B2AC0"/>
    <w:rsid w:val="001B43A8"/>
    <w:rsid w:val="001B4D74"/>
    <w:rsid w:val="001C6AA4"/>
    <w:rsid w:val="001F16BE"/>
    <w:rsid w:val="00205B6D"/>
    <w:rsid w:val="00231620"/>
    <w:rsid w:val="002413CF"/>
    <w:rsid w:val="00251208"/>
    <w:rsid w:val="00257B21"/>
    <w:rsid w:val="002607A8"/>
    <w:rsid w:val="00266E36"/>
    <w:rsid w:val="002700E4"/>
    <w:rsid w:val="00285E73"/>
    <w:rsid w:val="0028736A"/>
    <w:rsid w:val="00292B3E"/>
    <w:rsid w:val="00295814"/>
    <w:rsid w:val="002B182A"/>
    <w:rsid w:val="002D47AD"/>
    <w:rsid w:val="002F5D43"/>
    <w:rsid w:val="003223B1"/>
    <w:rsid w:val="003310A9"/>
    <w:rsid w:val="003347F6"/>
    <w:rsid w:val="00360DA3"/>
    <w:rsid w:val="003679C4"/>
    <w:rsid w:val="0037227F"/>
    <w:rsid w:val="00377E6B"/>
    <w:rsid w:val="0039673D"/>
    <w:rsid w:val="003A25B4"/>
    <w:rsid w:val="003A78D1"/>
    <w:rsid w:val="003E0088"/>
    <w:rsid w:val="003E1155"/>
    <w:rsid w:val="004258CB"/>
    <w:rsid w:val="00453670"/>
    <w:rsid w:val="00454F23"/>
    <w:rsid w:val="00455F1A"/>
    <w:rsid w:val="004566B9"/>
    <w:rsid w:val="00461D34"/>
    <w:rsid w:val="00462B48"/>
    <w:rsid w:val="00464FB6"/>
    <w:rsid w:val="00470C7B"/>
    <w:rsid w:val="00470FA3"/>
    <w:rsid w:val="0049476E"/>
    <w:rsid w:val="004979E4"/>
    <w:rsid w:val="00497B81"/>
    <w:rsid w:val="004A5365"/>
    <w:rsid w:val="004E04E6"/>
    <w:rsid w:val="004E43EE"/>
    <w:rsid w:val="004E580C"/>
    <w:rsid w:val="004E68E8"/>
    <w:rsid w:val="004F30E1"/>
    <w:rsid w:val="004F5408"/>
    <w:rsid w:val="00516F9C"/>
    <w:rsid w:val="00524A37"/>
    <w:rsid w:val="00551E4C"/>
    <w:rsid w:val="005601CC"/>
    <w:rsid w:val="00572D3F"/>
    <w:rsid w:val="0058052A"/>
    <w:rsid w:val="00586398"/>
    <w:rsid w:val="005A2B4D"/>
    <w:rsid w:val="005B0D6C"/>
    <w:rsid w:val="005B5378"/>
    <w:rsid w:val="005D7B8A"/>
    <w:rsid w:val="005E5E7A"/>
    <w:rsid w:val="005F6116"/>
    <w:rsid w:val="00633EF0"/>
    <w:rsid w:val="00640620"/>
    <w:rsid w:val="006430EF"/>
    <w:rsid w:val="00673B8D"/>
    <w:rsid w:val="00680AEA"/>
    <w:rsid w:val="00683086"/>
    <w:rsid w:val="00696FB1"/>
    <w:rsid w:val="006B06B8"/>
    <w:rsid w:val="006B5F9C"/>
    <w:rsid w:val="006C1B4E"/>
    <w:rsid w:val="006D2BE8"/>
    <w:rsid w:val="006D4A4F"/>
    <w:rsid w:val="006E1DEC"/>
    <w:rsid w:val="006F76C1"/>
    <w:rsid w:val="00701F30"/>
    <w:rsid w:val="00702191"/>
    <w:rsid w:val="00712EF3"/>
    <w:rsid w:val="007208B5"/>
    <w:rsid w:val="00724412"/>
    <w:rsid w:val="00730644"/>
    <w:rsid w:val="0073133B"/>
    <w:rsid w:val="00740FA4"/>
    <w:rsid w:val="00743B5E"/>
    <w:rsid w:val="00750FA1"/>
    <w:rsid w:val="00755EEE"/>
    <w:rsid w:val="007873CF"/>
    <w:rsid w:val="00797A6B"/>
    <w:rsid w:val="007A33CE"/>
    <w:rsid w:val="007B5E32"/>
    <w:rsid w:val="007C57C0"/>
    <w:rsid w:val="007D574B"/>
    <w:rsid w:val="007F1E23"/>
    <w:rsid w:val="00800DF2"/>
    <w:rsid w:val="00823B66"/>
    <w:rsid w:val="00842DF9"/>
    <w:rsid w:val="00842F3A"/>
    <w:rsid w:val="00853A6D"/>
    <w:rsid w:val="0086007D"/>
    <w:rsid w:val="0086494C"/>
    <w:rsid w:val="008A4921"/>
    <w:rsid w:val="008B2C49"/>
    <w:rsid w:val="008B61A7"/>
    <w:rsid w:val="008C2C90"/>
    <w:rsid w:val="008C65DC"/>
    <w:rsid w:val="008D2098"/>
    <w:rsid w:val="008E1AA7"/>
    <w:rsid w:val="008F704A"/>
    <w:rsid w:val="00907D2C"/>
    <w:rsid w:val="009161C3"/>
    <w:rsid w:val="00932709"/>
    <w:rsid w:val="009544CA"/>
    <w:rsid w:val="00965CEF"/>
    <w:rsid w:val="00970371"/>
    <w:rsid w:val="009A2CB2"/>
    <w:rsid w:val="009B59B4"/>
    <w:rsid w:val="009C4E3C"/>
    <w:rsid w:val="009E3705"/>
    <w:rsid w:val="00A325BC"/>
    <w:rsid w:val="00A4725F"/>
    <w:rsid w:val="00A71FB7"/>
    <w:rsid w:val="00A734D8"/>
    <w:rsid w:val="00A816C2"/>
    <w:rsid w:val="00A86654"/>
    <w:rsid w:val="00AB5A56"/>
    <w:rsid w:val="00AE2E3F"/>
    <w:rsid w:val="00B0391C"/>
    <w:rsid w:val="00B07136"/>
    <w:rsid w:val="00B07DC3"/>
    <w:rsid w:val="00B143CA"/>
    <w:rsid w:val="00B14B18"/>
    <w:rsid w:val="00B1627B"/>
    <w:rsid w:val="00B21F8A"/>
    <w:rsid w:val="00B35AB9"/>
    <w:rsid w:val="00B47CE6"/>
    <w:rsid w:val="00B66722"/>
    <w:rsid w:val="00B67AA7"/>
    <w:rsid w:val="00B8110B"/>
    <w:rsid w:val="00BA130B"/>
    <w:rsid w:val="00BA45CF"/>
    <w:rsid w:val="00BB051B"/>
    <w:rsid w:val="00BC418B"/>
    <w:rsid w:val="00BD4E6D"/>
    <w:rsid w:val="00BF0DED"/>
    <w:rsid w:val="00C01E39"/>
    <w:rsid w:val="00C21916"/>
    <w:rsid w:val="00C24BF4"/>
    <w:rsid w:val="00C3130E"/>
    <w:rsid w:val="00C53D32"/>
    <w:rsid w:val="00C66916"/>
    <w:rsid w:val="00C77DB7"/>
    <w:rsid w:val="00C87D1B"/>
    <w:rsid w:val="00CA2E8B"/>
    <w:rsid w:val="00CB4662"/>
    <w:rsid w:val="00CC1519"/>
    <w:rsid w:val="00CD1732"/>
    <w:rsid w:val="00D05119"/>
    <w:rsid w:val="00D2769B"/>
    <w:rsid w:val="00D507B6"/>
    <w:rsid w:val="00D54DB1"/>
    <w:rsid w:val="00D66C05"/>
    <w:rsid w:val="00D76FB6"/>
    <w:rsid w:val="00D92732"/>
    <w:rsid w:val="00DA32B4"/>
    <w:rsid w:val="00DB54C0"/>
    <w:rsid w:val="00DC100D"/>
    <w:rsid w:val="00DC2BBA"/>
    <w:rsid w:val="00DC47C4"/>
    <w:rsid w:val="00DD4AD6"/>
    <w:rsid w:val="00E1072B"/>
    <w:rsid w:val="00E2378A"/>
    <w:rsid w:val="00E300F5"/>
    <w:rsid w:val="00E304B9"/>
    <w:rsid w:val="00E317C9"/>
    <w:rsid w:val="00E44708"/>
    <w:rsid w:val="00E723E8"/>
    <w:rsid w:val="00E8211B"/>
    <w:rsid w:val="00E9183B"/>
    <w:rsid w:val="00E93AB6"/>
    <w:rsid w:val="00E969D2"/>
    <w:rsid w:val="00EA5968"/>
    <w:rsid w:val="00EB6D57"/>
    <w:rsid w:val="00EC7025"/>
    <w:rsid w:val="00ED6CBC"/>
    <w:rsid w:val="00F21B2A"/>
    <w:rsid w:val="00F2416C"/>
    <w:rsid w:val="00F2683E"/>
    <w:rsid w:val="00F46617"/>
    <w:rsid w:val="00F63EB0"/>
    <w:rsid w:val="00F64AE6"/>
    <w:rsid w:val="00F7258A"/>
    <w:rsid w:val="00FB54FD"/>
    <w:rsid w:val="00FC124A"/>
    <w:rsid w:val="00FC5BCC"/>
    <w:rsid w:val="00FD75B8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28736A"/>
    <w:pPr>
      <w:numPr>
        <w:numId w:val="27"/>
      </w:numPr>
      <w:spacing w:before="240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35169-CC18-0F4A-95DE-14C6ADC1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8</Pages>
  <Words>1702</Words>
  <Characters>9707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11387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187</cp:revision>
  <cp:lastPrinted>2018-05-31T14:28:00Z</cp:lastPrinted>
  <dcterms:created xsi:type="dcterms:W3CDTF">2015-10-29T15:27:00Z</dcterms:created>
  <dcterms:modified xsi:type="dcterms:W3CDTF">2018-05-31T14:28:00Z</dcterms:modified>
</cp:coreProperties>
</file>