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A4E22E" w14:textId="5B741201" w:rsidR="00683086" w:rsidRPr="0012015C" w:rsidRDefault="00683086" w:rsidP="00B13DCF">
      <w:pPr>
        <w:pStyle w:val="Titolo1"/>
        <w:rPr>
          <w:rFonts w:ascii="Arial" w:hAnsi="Arial" w:cs="Arial"/>
          <w:sz w:val="22"/>
          <w:szCs w:val="22"/>
        </w:rPr>
      </w:pPr>
      <w:bookmarkStart w:id="0" w:name="_Ref370033639"/>
      <w:bookmarkEnd w:id="0"/>
      <w:r w:rsidRPr="0012015C">
        <w:rPr>
          <w:rFonts w:ascii="Arial" w:hAnsi="Arial" w:cs="Arial"/>
          <w:sz w:val="22"/>
          <w:szCs w:val="22"/>
        </w:rPr>
        <w:t xml:space="preserve">ISTRUZIONI GENERALI </w:t>
      </w:r>
    </w:p>
    <w:p w14:paraId="0065F11D" w14:textId="206C1F3D" w:rsidR="003C02AA" w:rsidRPr="0012015C" w:rsidRDefault="003C02AA" w:rsidP="003679C4">
      <w:pPr>
        <w:spacing w:before="60"/>
        <w:rPr>
          <w:rFonts w:cs="Arial"/>
        </w:rPr>
      </w:pPr>
      <w:r w:rsidRPr="0012015C">
        <w:rPr>
          <w:rFonts w:cs="Arial"/>
        </w:rPr>
        <w:t xml:space="preserve">Il presente documento costituisce uno strumento alternativo alla predisposizione del Manuale Qualità ed è applicabile solo ed esclusivamente per gli accreditamenti secondo la norma UNI </w:t>
      </w:r>
      <w:r w:rsidR="006E1D90" w:rsidRPr="00895DA3">
        <w:rPr>
          <w:rFonts w:cs="Arial"/>
          <w:highlight w:val="lightGray"/>
        </w:rPr>
        <w:t>CEI</w:t>
      </w:r>
      <w:r w:rsidRPr="0012015C">
        <w:rPr>
          <w:rFonts w:cs="Arial"/>
        </w:rPr>
        <w:t xml:space="preserve"> EN ISO/IEC 17025:2018.</w:t>
      </w:r>
    </w:p>
    <w:p w14:paraId="1A546E09" w14:textId="77777777" w:rsidR="00F16F20" w:rsidRPr="0012015C" w:rsidRDefault="00F16F20" w:rsidP="00074483">
      <w:pPr>
        <w:spacing w:before="60"/>
        <w:rPr>
          <w:rFonts w:cs="Arial"/>
        </w:rPr>
      </w:pPr>
    </w:p>
    <w:p w14:paraId="6A1E1342" w14:textId="77777777" w:rsidR="00074483" w:rsidRPr="0012015C" w:rsidRDefault="00074483" w:rsidP="00074483">
      <w:pPr>
        <w:spacing w:before="60"/>
        <w:rPr>
          <w:rFonts w:cs="Arial"/>
        </w:rPr>
      </w:pPr>
      <w:r w:rsidRPr="0012015C">
        <w:rPr>
          <w:rFonts w:cs="Arial"/>
        </w:rPr>
        <w:t>Deve essere inviato ad ACCREDIA nei seguenti casi:</w:t>
      </w:r>
    </w:p>
    <w:p w14:paraId="1ED5C15E" w14:textId="1AC283F2" w:rsidR="00074483" w:rsidRPr="0012015C" w:rsidRDefault="00074483" w:rsidP="00312F0A">
      <w:pPr>
        <w:pStyle w:val="Paragrafoelenco"/>
        <w:numPr>
          <w:ilvl w:val="0"/>
          <w:numId w:val="18"/>
        </w:numPr>
        <w:spacing w:before="60"/>
        <w:ind w:left="714" w:hanging="357"/>
        <w:rPr>
          <w:rFonts w:cs="Arial"/>
        </w:rPr>
      </w:pPr>
      <w:r w:rsidRPr="0012015C">
        <w:rPr>
          <w:rFonts w:cs="Arial"/>
        </w:rPr>
        <w:t>allegato alla domanda di accreditamento/rinnovo</w:t>
      </w:r>
    </w:p>
    <w:p w14:paraId="0967F4B7" w14:textId="4F445B96" w:rsidR="00074483" w:rsidRPr="0012015C" w:rsidRDefault="00074483" w:rsidP="00312F0A">
      <w:pPr>
        <w:pStyle w:val="Paragrafoelenco"/>
        <w:numPr>
          <w:ilvl w:val="0"/>
          <w:numId w:val="18"/>
        </w:numPr>
        <w:spacing w:before="60"/>
        <w:ind w:left="714" w:hanging="357"/>
        <w:rPr>
          <w:rFonts w:cs="Arial"/>
        </w:rPr>
      </w:pPr>
      <w:r w:rsidRPr="0012015C">
        <w:rPr>
          <w:rFonts w:cs="Arial"/>
        </w:rPr>
        <w:t xml:space="preserve">in caso di modifiche sostanziali dell’organizzazione del Laboratorio (cfr. RT-08 </w:t>
      </w:r>
      <w:r w:rsidR="00312F0A" w:rsidRPr="00895DA3">
        <w:rPr>
          <w:rFonts w:cs="Arial"/>
          <w:highlight w:val="lightGray"/>
        </w:rPr>
        <w:t>in revisione vigente</w:t>
      </w:r>
      <w:r w:rsidRPr="0012015C">
        <w:rPr>
          <w:rFonts w:cs="Arial"/>
        </w:rPr>
        <w:t>).</w:t>
      </w:r>
    </w:p>
    <w:p w14:paraId="57D032DA" w14:textId="77777777" w:rsidR="003C02AA" w:rsidRPr="0012015C" w:rsidRDefault="003C02AA" w:rsidP="003679C4">
      <w:pPr>
        <w:spacing w:before="60"/>
        <w:rPr>
          <w:rFonts w:cs="Arial"/>
        </w:rPr>
      </w:pPr>
    </w:p>
    <w:p w14:paraId="24C41134" w14:textId="159BBF29" w:rsidR="00074483" w:rsidRPr="0012015C" w:rsidRDefault="00207822" w:rsidP="00074483">
      <w:pPr>
        <w:spacing w:before="60"/>
        <w:rPr>
          <w:rFonts w:cs="Arial"/>
        </w:rPr>
      </w:pPr>
      <w:r w:rsidRPr="0012015C">
        <w:rPr>
          <w:rFonts w:cs="Arial"/>
        </w:rPr>
        <w:t xml:space="preserve">Per ciascun requisito, </w:t>
      </w:r>
      <w:r w:rsidR="00074483" w:rsidRPr="0012015C">
        <w:rPr>
          <w:rFonts w:cs="Arial"/>
        </w:rPr>
        <w:t xml:space="preserve">il Laboratorio deve fornire ad ACCREDIA sufficienti informazioni da permettere la comprensione di come il Laboratorio opera per raggiungere e mantenere la </w:t>
      </w:r>
      <w:r w:rsidR="00312F0A" w:rsidRPr="0012015C">
        <w:rPr>
          <w:rFonts w:cs="Arial"/>
        </w:rPr>
        <w:t>conformità</w:t>
      </w:r>
      <w:r w:rsidR="00074483" w:rsidRPr="0012015C">
        <w:rPr>
          <w:rFonts w:cs="Arial"/>
        </w:rPr>
        <w:t>̀ ai requisiti della UNI CEI EN ISO/IEC 17025 e di ACCREDIA.</w:t>
      </w:r>
    </w:p>
    <w:p w14:paraId="10D4C346" w14:textId="3FADC625" w:rsidR="00074483" w:rsidRPr="0012015C" w:rsidRDefault="00074483" w:rsidP="00E61093">
      <w:pPr>
        <w:spacing w:before="60" w:after="60"/>
        <w:rPr>
          <w:rFonts w:cs="Arial"/>
        </w:rPr>
      </w:pPr>
      <w:r w:rsidRPr="0012015C">
        <w:rPr>
          <w:rFonts w:cs="Arial"/>
        </w:rPr>
        <w:t xml:space="preserve">A tal fine, deve riportare almeno le seguenti informazioni: </w:t>
      </w:r>
    </w:p>
    <w:p w14:paraId="4D53FD91" w14:textId="7198B234" w:rsidR="00074483" w:rsidRPr="0012015C" w:rsidRDefault="00074483" w:rsidP="00312F0A">
      <w:pPr>
        <w:pStyle w:val="Paragrafoelenco"/>
        <w:numPr>
          <w:ilvl w:val="0"/>
          <w:numId w:val="19"/>
        </w:numPr>
        <w:spacing w:before="60"/>
        <w:ind w:left="714" w:hanging="357"/>
        <w:contextualSpacing w:val="0"/>
        <w:rPr>
          <w:rFonts w:cs="Arial"/>
        </w:rPr>
      </w:pPr>
      <w:r w:rsidRPr="0012015C">
        <w:rPr>
          <w:rFonts w:cs="Arial"/>
        </w:rPr>
        <w:t xml:space="preserve">le </w:t>
      </w:r>
      <w:r w:rsidR="00312F0A" w:rsidRPr="0012015C">
        <w:rPr>
          <w:rFonts w:cs="Arial"/>
        </w:rPr>
        <w:t>responsabilità</w:t>
      </w:r>
      <w:r w:rsidRPr="0012015C">
        <w:rPr>
          <w:rFonts w:cs="Arial"/>
        </w:rPr>
        <w:t>̀ relative alla definizione di politiche e procedure, alla loro attuazione ed alla predisposizione e conservazione delle relative registrazioni</w:t>
      </w:r>
    </w:p>
    <w:p w14:paraId="2A3372CD" w14:textId="09F960D5" w:rsidR="00074483" w:rsidRPr="0012015C" w:rsidRDefault="00074483" w:rsidP="00312F0A">
      <w:pPr>
        <w:pStyle w:val="Paragrafoelenco"/>
        <w:numPr>
          <w:ilvl w:val="0"/>
          <w:numId w:val="19"/>
        </w:numPr>
        <w:spacing w:before="60"/>
        <w:ind w:left="714" w:hanging="357"/>
        <w:contextualSpacing w:val="0"/>
        <w:rPr>
          <w:rFonts w:cs="Arial"/>
        </w:rPr>
      </w:pPr>
      <w:r w:rsidRPr="0012015C">
        <w:rPr>
          <w:rFonts w:cs="Arial"/>
        </w:rPr>
        <w:t xml:space="preserve">una sintetica descrizione delle </w:t>
      </w:r>
      <w:r w:rsidR="00312F0A" w:rsidRPr="0012015C">
        <w:rPr>
          <w:rFonts w:cs="Arial"/>
        </w:rPr>
        <w:t>modalità</w:t>
      </w:r>
      <w:r w:rsidRPr="0012015C">
        <w:rPr>
          <w:rFonts w:cs="Arial"/>
        </w:rPr>
        <w:t xml:space="preserve"> operative adottate dal Laboratorio senza un eccessivo rimando a procedure e allegati</w:t>
      </w:r>
    </w:p>
    <w:p w14:paraId="12C7F51F" w14:textId="66F5D31E" w:rsidR="00074483" w:rsidRPr="0012015C" w:rsidRDefault="00312F0A" w:rsidP="00312F0A">
      <w:pPr>
        <w:pStyle w:val="Paragrafoelenco"/>
        <w:numPr>
          <w:ilvl w:val="0"/>
          <w:numId w:val="19"/>
        </w:numPr>
        <w:spacing w:before="60"/>
        <w:ind w:left="714" w:hanging="357"/>
        <w:contextualSpacing w:val="0"/>
        <w:rPr>
          <w:rFonts w:cs="Arial"/>
        </w:rPr>
      </w:pPr>
      <w:r w:rsidRPr="0012015C">
        <w:rPr>
          <w:rFonts w:cs="Arial"/>
        </w:rPr>
        <w:t>attività</w:t>
      </w:r>
      <w:r w:rsidR="00074483" w:rsidRPr="0012015C">
        <w:rPr>
          <w:rFonts w:cs="Arial"/>
        </w:rPr>
        <w:t>̀ svolte nelle sedi secondarie, o in stazioni temporanee, qualora trattasi di Laboratorio multisito</w:t>
      </w:r>
    </w:p>
    <w:p w14:paraId="1C136727" w14:textId="48F700DA" w:rsidR="00074483" w:rsidRPr="0012015C" w:rsidRDefault="00074483" w:rsidP="00312F0A">
      <w:pPr>
        <w:pStyle w:val="Paragrafoelenco"/>
        <w:numPr>
          <w:ilvl w:val="0"/>
          <w:numId w:val="19"/>
        </w:numPr>
        <w:spacing w:before="60"/>
        <w:ind w:left="714" w:hanging="357"/>
        <w:contextualSpacing w:val="0"/>
        <w:rPr>
          <w:rFonts w:cs="Arial"/>
        </w:rPr>
      </w:pPr>
      <w:r w:rsidRPr="0012015C">
        <w:rPr>
          <w:rFonts w:cs="Arial"/>
        </w:rPr>
        <w:t xml:space="preserve">eventuali esclusioni o </w:t>
      </w:r>
      <w:r w:rsidR="00312F0A" w:rsidRPr="0012015C">
        <w:rPr>
          <w:rFonts w:cs="Arial"/>
        </w:rPr>
        <w:t>inapplicabilità</w:t>
      </w:r>
      <w:r w:rsidRPr="0012015C">
        <w:rPr>
          <w:rFonts w:cs="Arial"/>
        </w:rPr>
        <w:t>̀ di alcuni requisiti, corredate dalle relative motivazioni.</w:t>
      </w:r>
    </w:p>
    <w:p w14:paraId="1E130091" w14:textId="77777777" w:rsidR="00074483" w:rsidRPr="0012015C" w:rsidRDefault="00074483" w:rsidP="00683086">
      <w:pPr>
        <w:spacing w:before="60"/>
        <w:rPr>
          <w:rFonts w:cs="Arial"/>
        </w:rPr>
      </w:pPr>
    </w:p>
    <w:p w14:paraId="6931EE7A" w14:textId="1B87A8B1" w:rsidR="00F52A3F" w:rsidRPr="0012015C" w:rsidRDefault="00074483" w:rsidP="00683086">
      <w:pPr>
        <w:spacing w:before="60"/>
        <w:rPr>
          <w:rFonts w:cs="Arial"/>
        </w:rPr>
      </w:pPr>
      <w:r w:rsidRPr="0012015C">
        <w:rPr>
          <w:rFonts w:cs="Arial"/>
        </w:rPr>
        <w:t>In particolare, nelle tabelle di seguito, r</w:t>
      </w:r>
      <w:r w:rsidR="006C0E0E" w:rsidRPr="0012015C">
        <w:rPr>
          <w:rFonts w:cs="Arial"/>
        </w:rPr>
        <w:t xml:space="preserve">iportare </w:t>
      </w:r>
      <w:r w:rsidRPr="0012015C">
        <w:rPr>
          <w:rFonts w:cs="Arial"/>
        </w:rPr>
        <w:t xml:space="preserve">nelle apposite </w:t>
      </w:r>
      <w:r w:rsidR="006C0E0E" w:rsidRPr="0012015C">
        <w:rPr>
          <w:rFonts w:cs="Arial"/>
        </w:rPr>
        <w:t xml:space="preserve">colonne: </w:t>
      </w:r>
    </w:p>
    <w:p w14:paraId="6A9CAD49" w14:textId="4DB5C257" w:rsidR="006C0E0E" w:rsidRPr="0012015C" w:rsidRDefault="00074483" w:rsidP="00E61093">
      <w:pPr>
        <w:pStyle w:val="Paragrafoelenco"/>
        <w:numPr>
          <w:ilvl w:val="0"/>
          <w:numId w:val="19"/>
        </w:numPr>
        <w:spacing w:before="60"/>
        <w:ind w:left="714" w:hanging="357"/>
        <w:contextualSpacing w:val="0"/>
        <w:rPr>
          <w:rFonts w:cs="Arial"/>
        </w:rPr>
      </w:pPr>
      <w:r w:rsidRPr="0012015C">
        <w:rPr>
          <w:rFonts w:cs="Arial"/>
        </w:rPr>
        <w:t>descrizione delle mod</w:t>
      </w:r>
      <w:r w:rsidR="006C0E0E" w:rsidRPr="0012015C">
        <w:rPr>
          <w:rFonts w:cs="Arial"/>
        </w:rPr>
        <w:t>a</w:t>
      </w:r>
      <w:r w:rsidRPr="0012015C">
        <w:rPr>
          <w:rFonts w:cs="Arial"/>
        </w:rPr>
        <w:t>l</w:t>
      </w:r>
      <w:r w:rsidR="006C0E0E" w:rsidRPr="0012015C">
        <w:rPr>
          <w:rFonts w:cs="Arial"/>
        </w:rPr>
        <w:t>ità adottate</w:t>
      </w:r>
    </w:p>
    <w:p w14:paraId="72BC20F2" w14:textId="4E747B84" w:rsidR="006C0E0E" w:rsidRPr="0012015C" w:rsidRDefault="006C0E0E" w:rsidP="00E61093">
      <w:pPr>
        <w:pStyle w:val="Paragrafoelenco"/>
        <w:numPr>
          <w:ilvl w:val="0"/>
          <w:numId w:val="19"/>
        </w:numPr>
        <w:spacing w:before="60"/>
        <w:ind w:left="714" w:hanging="357"/>
        <w:contextualSpacing w:val="0"/>
        <w:rPr>
          <w:rFonts w:cs="Arial"/>
        </w:rPr>
      </w:pPr>
      <w:r w:rsidRPr="0012015C">
        <w:rPr>
          <w:rFonts w:cs="Arial"/>
        </w:rPr>
        <w:t xml:space="preserve">documenti del sistema di gestione in cui sono trattati i singoli requisiti </w:t>
      </w:r>
    </w:p>
    <w:p w14:paraId="3B96B5AF" w14:textId="77777777" w:rsidR="00F52A3F" w:rsidRPr="0012015C" w:rsidRDefault="00F52A3F" w:rsidP="00683086">
      <w:pPr>
        <w:spacing w:before="60"/>
        <w:rPr>
          <w:rFonts w:cs="Arial"/>
        </w:rPr>
      </w:pPr>
    </w:p>
    <w:p w14:paraId="01ED105C" w14:textId="77777777" w:rsidR="002B182A" w:rsidRPr="0012015C" w:rsidRDefault="002B182A" w:rsidP="002B182A">
      <w:pPr>
        <w:tabs>
          <w:tab w:val="num" w:pos="567"/>
        </w:tabs>
        <w:ind w:left="567" w:hanging="567"/>
        <w:rPr>
          <w:rFonts w:cs="Arial"/>
        </w:rPr>
      </w:pPr>
    </w:p>
    <w:p w14:paraId="3159A665" w14:textId="2CCF3214" w:rsidR="00CB4662" w:rsidRPr="0012015C" w:rsidRDefault="00895DA3">
      <w:pPr>
        <w:autoSpaceDE/>
        <w:autoSpaceDN/>
        <w:jc w:val="left"/>
        <w:rPr>
          <w:rFonts w:cs="Arial"/>
          <w:b/>
        </w:rPr>
      </w:pPr>
      <w:r>
        <w:rPr>
          <w:rFonts w:cs="Arial"/>
          <w:b/>
        </w:rPr>
        <w:t xml:space="preserve">NOTA: le modifiche rispetto alla revisione precedente sono riportate con testo evidenziato in </w:t>
      </w:r>
      <w:r w:rsidRPr="00895DA3">
        <w:rPr>
          <w:rFonts w:cs="Arial"/>
          <w:b/>
          <w:highlight w:val="lightGray"/>
        </w:rPr>
        <w:t>grigio.</w:t>
      </w:r>
      <w:r w:rsidR="00CB4662" w:rsidRPr="0012015C">
        <w:rPr>
          <w:rFonts w:cs="Arial"/>
          <w:b/>
        </w:rPr>
        <w:br w:type="page"/>
      </w:r>
    </w:p>
    <w:p w14:paraId="132B26A2" w14:textId="568A557D" w:rsidR="008A4921" w:rsidRPr="00927C66" w:rsidRDefault="008A4921" w:rsidP="00B13DCF">
      <w:pPr>
        <w:pStyle w:val="Titolo1"/>
        <w:rPr>
          <w:rFonts w:ascii="Arial" w:hAnsi="Arial" w:cs="Arial"/>
          <w:sz w:val="22"/>
          <w:szCs w:val="22"/>
        </w:rPr>
      </w:pPr>
      <w:r w:rsidRPr="00927C66">
        <w:rPr>
          <w:rFonts w:ascii="Arial" w:hAnsi="Arial" w:cs="Arial"/>
          <w:sz w:val="22"/>
          <w:szCs w:val="22"/>
        </w:rPr>
        <w:lastRenderedPageBreak/>
        <w:t xml:space="preserve">INFORMAZIONI GENERALI </w:t>
      </w:r>
    </w:p>
    <w:p w14:paraId="3C58D29B" w14:textId="77777777" w:rsidR="00E723E8" w:rsidRPr="0012015C" w:rsidRDefault="00E723E8" w:rsidP="00683086">
      <w:pPr>
        <w:rPr>
          <w:rFonts w:cs="Arial"/>
          <w:highlight w:val="re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29"/>
        <w:gridCol w:w="10691"/>
      </w:tblGrid>
      <w:tr w:rsidR="002F3130" w:rsidRPr="0012015C" w14:paraId="602C9007" w14:textId="77777777" w:rsidTr="00927C66">
        <w:trPr>
          <w:trHeight w:val="479"/>
        </w:trPr>
        <w:tc>
          <w:tcPr>
            <w:tcW w:w="1241" w:type="pct"/>
          </w:tcPr>
          <w:p w14:paraId="3AA5BC5E" w14:textId="6A9B2D00" w:rsidR="002F3130" w:rsidRPr="0012015C" w:rsidRDefault="002F3130" w:rsidP="00C21916">
            <w:pPr>
              <w:spacing w:before="40" w:after="40"/>
              <w:rPr>
                <w:rFonts w:cs="Arial"/>
                <w:b/>
              </w:rPr>
            </w:pPr>
            <w:r w:rsidRPr="0012015C">
              <w:rPr>
                <w:rFonts w:cs="Arial"/>
                <w:b/>
              </w:rPr>
              <w:t>Ragione sociale</w:t>
            </w:r>
            <w:r w:rsidR="00F6300C" w:rsidRPr="0012015C">
              <w:rPr>
                <w:rFonts w:cs="Arial"/>
                <w:b/>
              </w:rPr>
              <w:t xml:space="preserve"> del Laboratorio</w:t>
            </w:r>
          </w:p>
        </w:tc>
        <w:tc>
          <w:tcPr>
            <w:tcW w:w="3759" w:type="pct"/>
          </w:tcPr>
          <w:p w14:paraId="03384402" w14:textId="77777777" w:rsidR="002F3130" w:rsidRPr="0012015C" w:rsidRDefault="002F3130" w:rsidP="00C21916">
            <w:pPr>
              <w:spacing w:before="40" w:after="40"/>
              <w:jc w:val="left"/>
              <w:rPr>
                <w:rFonts w:cs="Arial"/>
              </w:rPr>
            </w:pPr>
          </w:p>
        </w:tc>
      </w:tr>
      <w:tr w:rsidR="00F6300C" w:rsidRPr="0012015C" w14:paraId="1CB5626B" w14:textId="77777777" w:rsidTr="00927C66">
        <w:trPr>
          <w:trHeight w:val="479"/>
        </w:trPr>
        <w:tc>
          <w:tcPr>
            <w:tcW w:w="1241" w:type="pct"/>
          </w:tcPr>
          <w:p w14:paraId="25150E8E" w14:textId="0ACE0A80" w:rsidR="00F6300C" w:rsidRPr="0012015C" w:rsidRDefault="00F6300C" w:rsidP="00C21916">
            <w:pPr>
              <w:spacing w:before="40" w:after="40"/>
              <w:rPr>
                <w:rFonts w:cs="Arial"/>
                <w:b/>
              </w:rPr>
            </w:pPr>
            <w:r w:rsidRPr="0012015C">
              <w:rPr>
                <w:rFonts w:cs="Arial"/>
                <w:b/>
              </w:rPr>
              <w:t>Indirizzo</w:t>
            </w:r>
          </w:p>
        </w:tc>
        <w:tc>
          <w:tcPr>
            <w:tcW w:w="3759" w:type="pct"/>
          </w:tcPr>
          <w:p w14:paraId="33DC1243" w14:textId="77777777" w:rsidR="00F6300C" w:rsidRPr="0012015C" w:rsidRDefault="00F6300C" w:rsidP="00C21916">
            <w:pPr>
              <w:spacing w:before="40" w:after="40"/>
              <w:jc w:val="left"/>
              <w:rPr>
                <w:rFonts w:cs="Arial"/>
              </w:rPr>
            </w:pPr>
          </w:p>
        </w:tc>
      </w:tr>
      <w:tr w:rsidR="00586520" w:rsidRPr="0012015C" w14:paraId="1378B88D" w14:textId="77777777" w:rsidTr="00927C66">
        <w:trPr>
          <w:trHeight w:val="479"/>
        </w:trPr>
        <w:tc>
          <w:tcPr>
            <w:tcW w:w="1241" w:type="pct"/>
          </w:tcPr>
          <w:p w14:paraId="250BDBC9" w14:textId="5AB6CFDA" w:rsidR="00586520" w:rsidRPr="0012015C" w:rsidRDefault="00586520" w:rsidP="00C21916">
            <w:pPr>
              <w:spacing w:before="40" w:after="40"/>
              <w:rPr>
                <w:rFonts w:cs="Arial"/>
                <w:b/>
              </w:rPr>
            </w:pPr>
            <w:r w:rsidRPr="0012015C">
              <w:rPr>
                <w:rFonts w:cs="Arial"/>
                <w:b/>
              </w:rPr>
              <w:t>SIGLA</w:t>
            </w:r>
            <w:r w:rsidR="00E871D3" w:rsidRPr="0012015C">
              <w:rPr>
                <w:rStyle w:val="Rimandonotaapidipagina"/>
                <w:rFonts w:cs="Arial"/>
                <w:b/>
              </w:rPr>
              <w:footnoteReference w:id="1"/>
            </w:r>
            <w:r w:rsidRPr="0012015C">
              <w:rPr>
                <w:rFonts w:cs="Arial"/>
                <w:b/>
              </w:rPr>
              <w:t xml:space="preserve"> </w:t>
            </w:r>
          </w:p>
        </w:tc>
        <w:tc>
          <w:tcPr>
            <w:tcW w:w="3759" w:type="pct"/>
          </w:tcPr>
          <w:p w14:paraId="52FB7307" w14:textId="77777777" w:rsidR="00586520" w:rsidRPr="0012015C" w:rsidRDefault="00586520" w:rsidP="00C21916">
            <w:pPr>
              <w:spacing w:before="40" w:after="40"/>
              <w:jc w:val="left"/>
              <w:rPr>
                <w:rFonts w:cs="Arial"/>
              </w:rPr>
            </w:pPr>
          </w:p>
        </w:tc>
      </w:tr>
      <w:tr w:rsidR="00586520" w:rsidRPr="0012015C" w14:paraId="6E796DE7" w14:textId="77777777" w:rsidTr="00927C66">
        <w:trPr>
          <w:trHeight w:val="479"/>
        </w:trPr>
        <w:tc>
          <w:tcPr>
            <w:tcW w:w="1241" w:type="pct"/>
          </w:tcPr>
          <w:p w14:paraId="7C79A3AF" w14:textId="1FCAB1CB" w:rsidR="00586520" w:rsidRPr="0012015C" w:rsidRDefault="00586520" w:rsidP="00C21916">
            <w:pPr>
              <w:spacing w:before="40" w:after="40"/>
              <w:rPr>
                <w:rFonts w:cs="Arial"/>
                <w:b/>
              </w:rPr>
            </w:pPr>
            <w:r w:rsidRPr="0012015C">
              <w:rPr>
                <w:rFonts w:cs="Arial"/>
                <w:b/>
              </w:rPr>
              <w:t>CODICE</w:t>
            </w:r>
            <w:r w:rsidR="00E871D3" w:rsidRPr="0012015C">
              <w:rPr>
                <w:rFonts w:cs="Arial"/>
                <w:vertAlign w:val="superscript"/>
              </w:rPr>
              <w:t>1</w:t>
            </w:r>
          </w:p>
        </w:tc>
        <w:tc>
          <w:tcPr>
            <w:tcW w:w="3759" w:type="pct"/>
          </w:tcPr>
          <w:p w14:paraId="618961CA" w14:textId="77777777" w:rsidR="00586520" w:rsidRPr="0012015C" w:rsidRDefault="00586520" w:rsidP="00C21916">
            <w:pPr>
              <w:spacing w:before="40" w:after="40"/>
              <w:jc w:val="left"/>
              <w:rPr>
                <w:rFonts w:cs="Arial"/>
              </w:rPr>
            </w:pPr>
          </w:p>
        </w:tc>
      </w:tr>
    </w:tbl>
    <w:p w14:paraId="1FDE4B1D" w14:textId="77777777" w:rsidR="00E60301" w:rsidRPr="0012015C" w:rsidRDefault="00E60301" w:rsidP="00027615">
      <w:pPr>
        <w:autoSpaceDE/>
        <w:autoSpaceDN/>
        <w:jc w:val="left"/>
        <w:rPr>
          <w:rFonts w:cs="Arial"/>
          <w:b/>
          <w:highlight w:val="red"/>
        </w:rPr>
      </w:pPr>
    </w:p>
    <w:p w14:paraId="2DF461CA" w14:textId="77777777" w:rsidR="00E60301" w:rsidRPr="0012015C" w:rsidRDefault="00E60301" w:rsidP="00027615">
      <w:pPr>
        <w:autoSpaceDE/>
        <w:autoSpaceDN/>
        <w:jc w:val="left"/>
        <w:rPr>
          <w:rFonts w:cs="Arial"/>
          <w:b/>
          <w:highlight w:val="red"/>
        </w:rPr>
      </w:pPr>
    </w:p>
    <w:p w14:paraId="13585C73" w14:textId="77777777" w:rsidR="00E60301" w:rsidRPr="0012015C" w:rsidRDefault="00E60301" w:rsidP="00027615">
      <w:pPr>
        <w:autoSpaceDE/>
        <w:autoSpaceDN/>
        <w:jc w:val="left"/>
        <w:rPr>
          <w:rFonts w:cs="Arial"/>
          <w:b/>
          <w:highlight w:val="red"/>
        </w:rPr>
      </w:pPr>
    </w:p>
    <w:p w14:paraId="4E87091A" w14:textId="1FDDDEFA" w:rsidR="00C21916" w:rsidRPr="00FD126E" w:rsidRDefault="00455F1A" w:rsidP="00FD126E">
      <w:pPr>
        <w:autoSpaceDE/>
        <w:autoSpaceDN/>
        <w:jc w:val="left"/>
        <w:rPr>
          <w:rFonts w:cs="Arial"/>
          <w:b/>
          <w:highlight w:val="red"/>
        </w:rPr>
      </w:pPr>
      <w:r w:rsidRPr="0012015C">
        <w:rPr>
          <w:rFonts w:cs="Arial"/>
          <w:b/>
          <w:highlight w:val="red"/>
        </w:rPr>
        <w:br w:type="page"/>
      </w:r>
    </w:p>
    <w:p w14:paraId="62DB2D13" w14:textId="69B03DD4" w:rsidR="00683086" w:rsidRPr="00927C66" w:rsidRDefault="00683086" w:rsidP="00B13DCF">
      <w:pPr>
        <w:pStyle w:val="Titolo1"/>
        <w:rPr>
          <w:rFonts w:ascii="Arial" w:hAnsi="Arial" w:cs="Arial"/>
          <w:sz w:val="22"/>
          <w:szCs w:val="22"/>
        </w:rPr>
      </w:pPr>
      <w:bookmarkStart w:id="1" w:name="_Toc1699448"/>
      <w:bookmarkStart w:id="2" w:name="_Toc27018188"/>
      <w:r w:rsidRPr="00927C66">
        <w:rPr>
          <w:rFonts w:ascii="Arial" w:hAnsi="Arial" w:cs="Arial"/>
          <w:sz w:val="22"/>
          <w:szCs w:val="22"/>
        </w:rPr>
        <w:lastRenderedPageBreak/>
        <w:t>REQUISITI G</w:t>
      </w:r>
      <w:bookmarkEnd w:id="1"/>
      <w:bookmarkEnd w:id="2"/>
      <w:r w:rsidR="00864BEB" w:rsidRPr="00927C66">
        <w:rPr>
          <w:rFonts w:ascii="Arial" w:hAnsi="Arial" w:cs="Arial"/>
          <w:sz w:val="22"/>
          <w:szCs w:val="22"/>
        </w:rPr>
        <w:t>ENERALI</w:t>
      </w:r>
    </w:p>
    <w:p w14:paraId="3D437430" w14:textId="3FB12BDB" w:rsidR="00D2189D" w:rsidRPr="0012015C" w:rsidRDefault="00D2189D" w:rsidP="000C5657">
      <w:pPr>
        <w:rPr>
          <w:rFonts w:cs="Arial"/>
        </w:rPr>
      </w:pPr>
    </w:p>
    <w:p w14:paraId="1631471E" w14:textId="20D6D983" w:rsidR="00007960" w:rsidRPr="0012015C" w:rsidRDefault="00007960" w:rsidP="00007960">
      <w:pPr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1274"/>
        <w:gridCol w:w="5206"/>
        <w:gridCol w:w="5546"/>
        <w:gridCol w:w="2136"/>
      </w:tblGrid>
      <w:tr w:rsidR="005C275A" w:rsidRPr="0012015C" w14:paraId="476D346A" w14:textId="77777777" w:rsidTr="00FD126E">
        <w:trPr>
          <w:tblHeader/>
        </w:trPr>
        <w:tc>
          <w:tcPr>
            <w:tcW w:w="4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E0E0E0"/>
          </w:tcPr>
          <w:p w14:paraId="0D5D1E7A" w14:textId="716C8F1D" w:rsidR="005C275A" w:rsidRPr="0012015C" w:rsidRDefault="0021696E" w:rsidP="00683086">
            <w:pPr>
              <w:pStyle w:val="IntestazTabella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§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</w:tcPr>
          <w:p w14:paraId="4866E95D" w14:textId="68B9FEF4" w:rsidR="005C275A" w:rsidRPr="0012015C" w:rsidRDefault="0021696E" w:rsidP="00683086">
            <w:pPr>
              <w:pStyle w:val="IntestazTabella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INFORMAZIONI RICHIESTE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89E2493" w14:textId="61C7090A" w:rsidR="005C275A" w:rsidRPr="0012015C" w:rsidRDefault="0021696E" w:rsidP="003E1155">
            <w:pPr>
              <w:pStyle w:val="IntestazTabella"/>
              <w:jc w:val="center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DESCRIZIONE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5EDDED7" w14:textId="005F03A6" w:rsidR="005C275A" w:rsidRPr="0012015C" w:rsidRDefault="0021696E" w:rsidP="003E1155">
            <w:pPr>
              <w:pStyle w:val="IntestazTabella"/>
              <w:jc w:val="center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DOCUMENTI DI RIFERIMENTO</w:t>
            </w:r>
          </w:p>
        </w:tc>
      </w:tr>
      <w:tr w:rsidR="005C275A" w:rsidRPr="0012015C" w14:paraId="58C50A34" w14:textId="77777777" w:rsidTr="00FD12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80" w:type="dxa"/>
            <w:right w:w="80" w:type="dxa"/>
          </w:tblCellMar>
        </w:tblPrEx>
        <w:tc>
          <w:tcPr>
            <w:tcW w:w="4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380A4D8" w14:textId="77777777" w:rsidR="005C275A" w:rsidRPr="0012015C" w:rsidRDefault="005C275A" w:rsidP="00683086">
            <w:pPr>
              <w:rPr>
                <w:rFonts w:cs="Arial"/>
                <w:b/>
                <w:lang w:bidi="x-none"/>
              </w:rPr>
            </w:pPr>
            <w:bookmarkStart w:id="3" w:name="_Toc1699449"/>
            <w:bookmarkStart w:id="4" w:name="_Toc27018189"/>
            <w:r w:rsidRPr="0012015C">
              <w:rPr>
                <w:rFonts w:cs="Arial"/>
                <w:b/>
                <w:lang w:bidi="x-none"/>
              </w:rPr>
              <w:t>4.1</w:t>
            </w:r>
            <w:bookmarkEnd w:id="3"/>
            <w:bookmarkEnd w:id="4"/>
            <w:r w:rsidRPr="0012015C">
              <w:rPr>
                <w:rFonts w:cs="Arial"/>
                <w:b/>
                <w:lang w:bidi="x-none"/>
              </w:rPr>
              <w:t xml:space="preserve">  </w:t>
            </w:r>
          </w:p>
        </w:tc>
        <w:tc>
          <w:tcPr>
            <w:tcW w:w="1838" w:type="pct"/>
            <w:tcBorders>
              <w:top w:val="single" w:sz="6" w:space="0" w:color="auto"/>
              <w:bottom w:val="single" w:sz="6" w:space="0" w:color="auto"/>
            </w:tcBorders>
          </w:tcPr>
          <w:p w14:paraId="3940C03F" w14:textId="25A9FFD5" w:rsidR="005C275A" w:rsidRPr="0012015C" w:rsidRDefault="005C275A" w:rsidP="00683086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Imparzialità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3340" w14:textId="77777777" w:rsidR="005C275A" w:rsidRPr="0012015C" w:rsidRDefault="005C275A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C930" w14:textId="77777777" w:rsidR="005C275A" w:rsidRPr="0012015C" w:rsidRDefault="005C275A" w:rsidP="00683086">
            <w:pPr>
              <w:rPr>
                <w:rFonts w:cs="Arial"/>
                <w:lang w:bidi="x-none"/>
              </w:rPr>
            </w:pPr>
          </w:p>
        </w:tc>
      </w:tr>
      <w:tr w:rsidR="005C275A" w:rsidRPr="0012015C" w14:paraId="317003EE" w14:textId="77777777" w:rsidTr="00FD12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80" w:type="dxa"/>
            <w:right w:w="80" w:type="dxa"/>
          </w:tblCellMar>
        </w:tblPrEx>
        <w:tc>
          <w:tcPr>
            <w:tcW w:w="4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19045" w14:textId="77777777" w:rsidR="005C275A" w:rsidRPr="0012015C" w:rsidRDefault="005C275A" w:rsidP="00E83F90">
            <w:pPr>
              <w:rPr>
                <w:rFonts w:cs="Arial"/>
                <w:lang w:bidi="x-none"/>
              </w:rPr>
            </w:pPr>
          </w:p>
        </w:tc>
        <w:tc>
          <w:tcPr>
            <w:tcW w:w="18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88525" w14:textId="17D0F7E6" w:rsidR="005C275A" w:rsidRPr="0012015C" w:rsidRDefault="005C275A" w:rsidP="00683086">
            <w:pPr>
              <w:rPr>
                <w:rFonts w:cs="Arial"/>
                <w:color w:val="000000"/>
              </w:rPr>
            </w:pPr>
            <w:r w:rsidRPr="0012015C">
              <w:rPr>
                <w:rFonts w:cs="Arial"/>
                <w:color w:val="000000"/>
              </w:rPr>
              <w:t>Descrivere le modalità adottate dal Laboratorio per garantire che le attività siano svolte in maniera imparziale.</w:t>
            </w:r>
          </w:p>
          <w:p w14:paraId="23EB8FAE" w14:textId="77777777" w:rsidR="005C275A" w:rsidRPr="0012015C" w:rsidRDefault="005C275A" w:rsidP="00683086">
            <w:pPr>
              <w:rPr>
                <w:rFonts w:cs="Arial"/>
                <w:color w:val="000000"/>
              </w:rPr>
            </w:pPr>
          </w:p>
          <w:p w14:paraId="46C3F1DE" w14:textId="386182D0" w:rsidR="005C275A" w:rsidRPr="0012015C" w:rsidRDefault="005C275A" w:rsidP="00683086">
            <w:pPr>
              <w:rPr>
                <w:rFonts w:cs="Arial"/>
                <w:color w:val="000000"/>
              </w:rPr>
            </w:pPr>
            <w:r w:rsidRPr="0012015C">
              <w:rPr>
                <w:rFonts w:cs="Arial"/>
                <w:color w:val="000000"/>
              </w:rPr>
              <w:t>Riportare i documenti su cui il Laboratorio ha formalizzato l’identificazione dei rischi e la relativa gestione.</w:t>
            </w:r>
          </w:p>
          <w:p w14:paraId="623864A8" w14:textId="164A4B83" w:rsidR="005C275A" w:rsidRPr="0012015C" w:rsidRDefault="005C275A" w:rsidP="00AA0B9D">
            <w:pPr>
              <w:rPr>
                <w:rFonts w:cs="Arial"/>
                <w:lang w:bidi="x-none"/>
              </w:rPr>
            </w:pP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6260" w14:textId="77777777" w:rsidR="005C275A" w:rsidRPr="0012015C" w:rsidRDefault="005C275A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ED1F" w14:textId="77777777" w:rsidR="005C275A" w:rsidRPr="0012015C" w:rsidRDefault="005C275A" w:rsidP="00683086">
            <w:pPr>
              <w:rPr>
                <w:rFonts w:cs="Arial"/>
                <w:lang w:bidi="x-none"/>
              </w:rPr>
            </w:pPr>
          </w:p>
        </w:tc>
      </w:tr>
      <w:tr w:rsidR="005C275A" w:rsidRPr="0012015C" w14:paraId="2E902E75" w14:textId="77777777" w:rsidTr="00FD12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80" w:type="dxa"/>
            <w:right w:w="80" w:type="dxa"/>
          </w:tblCellMar>
        </w:tblPrEx>
        <w:tc>
          <w:tcPr>
            <w:tcW w:w="4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0627C" w14:textId="3D223C89" w:rsidR="005C275A" w:rsidRPr="0012015C" w:rsidRDefault="005C275A" w:rsidP="00683086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4.2</w:t>
            </w:r>
          </w:p>
        </w:tc>
        <w:tc>
          <w:tcPr>
            <w:tcW w:w="18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F2D74" w14:textId="0FF36C54" w:rsidR="005C275A" w:rsidRPr="0012015C" w:rsidRDefault="005C275A" w:rsidP="00683086">
            <w:pPr>
              <w:rPr>
                <w:rFonts w:cs="Arial"/>
                <w:b/>
                <w:color w:val="000000"/>
              </w:rPr>
            </w:pPr>
            <w:r w:rsidRPr="0012015C">
              <w:rPr>
                <w:rFonts w:cs="Arial"/>
                <w:b/>
                <w:color w:val="000000"/>
              </w:rPr>
              <w:t>Riservatezza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7F1A" w14:textId="77777777" w:rsidR="005C275A" w:rsidRPr="0012015C" w:rsidRDefault="005C275A" w:rsidP="00683086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D89E" w14:textId="77777777" w:rsidR="005C275A" w:rsidRPr="0012015C" w:rsidRDefault="005C275A" w:rsidP="00683086">
            <w:pPr>
              <w:rPr>
                <w:rFonts w:cs="Arial"/>
                <w:b/>
                <w:lang w:bidi="x-none"/>
              </w:rPr>
            </w:pPr>
          </w:p>
        </w:tc>
      </w:tr>
      <w:tr w:rsidR="005C275A" w:rsidRPr="0012015C" w14:paraId="18994633" w14:textId="77777777" w:rsidTr="00FD12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80" w:type="dxa"/>
            <w:right w:w="80" w:type="dxa"/>
          </w:tblCellMar>
        </w:tblPrEx>
        <w:tc>
          <w:tcPr>
            <w:tcW w:w="4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328E" w14:textId="6527BFA9" w:rsidR="005C275A" w:rsidRPr="0012015C" w:rsidRDefault="005C275A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18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E4A75" w14:textId="77777777" w:rsidR="005C275A" w:rsidRDefault="005C275A" w:rsidP="00AA0B9D">
            <w:pPr>
              <w:rPr>
                <w:rFonts w:cs="Arial"/>
                <w:color w:val="000000"/>
              </w:rPr>
            </w:pPr>
            <w:r w:rsidRPr="0012015C">
              <w:rPr>
                <w:rFonts w:cs="Arial"/>
                <w:color w:val="000000"/>
              </w:rPr>
              <w:t>Descrivere le modalità adottate dal Laboratorio per garantire la riservatezza delle informazioni del cliente.</w:t>
            </w:r>
          </w:p>
          <w:p w14:paraId="4180631A" w14:textId="1F5BB0A5" w:rsidR="00FD126E" w:rsidRPr="0012015C" w:rsidRDefault="00FD126E" w:rsidP="00AA0B9D">
            <w:pPr>
              <w:rPr>
                <w:rFonts w:cs="Arial"/>
                <w:color w:val="000000"/>
              </w:rPr>
            </w:pP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BD79" w14:textId="77777777" w:rsidR="005C275A" w:rsidRPr="0012015C" w:rsidRDefault="005C275A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D3C8" w14:textId="77777777" w:rsidR="005C275A" w:rsidRPr="0012015C" w:rsidRDefault="005C275A" w:rsidP="00683086">
            <w:pPr>
              <w:rPr>
                <w:rFonts w:cs="Arial"/>
                <w:lang w:bidi="x-none"/>
              </w:rPr>
            </w:pPr>
          </w:p>
        </w:tc>
      </w:tr>
    </w:tbl>
    <w:p w14:paraId="693086C4" w14:textId="760B3EA8" w:rsidR="00683086" w:rsidRPr="0012015C" w:rsidRDefault="00683086">
      <w:pPr>
        <w:rPr>
          <w:rFonts w:cs="Arial"/>
        </w:rPr>
      </w:pPr>
    </w:p>
    <w:p w14:paraId="03DC1619" w14:textId="77777777" w:rsidR="002413CF" w:rsidRPr="0012015C" w:rsidRDefault="002413CF">
      <w:pPr>
        <w:autoSpaceDE/>
        <w:autoSpaceDN/>
        <w:jc w:val="left"/>
        <w:rPr>
          <w:rFonts w:cs="Arial"/>
        </w:rPr>
      </w:pPr>
      <w:bookmarkStart w:id="5" w:name="_Toc1699464"/>
      <w:bookmarkStart w:id="6" w:name="_Toc27018204"/>
      <w:r w:rsidRPr="0012015C">
        <w:rPr>
          <w:rFonts w:cs="Arial"/>
        </w:rPr>
        <w:br w:type="page"/>
      </w:r>
    </w:p>
    <w:p w14:paraId="46A2C064" w14:textId="3C1599A5" w:rsidR="00AE2132" w:rsidRPr="00927C66" w:rsidRDefault="00AE2132" w:rsidP="00AE2132">
      <w:pPr>
        <w:pStyle w:val="Titolo1"/>
        <w:rPr>
          <w:rFonts w:ascii="Arial" w:hAnsi="Arial" w:cs="Arial"/>
          <w:sz w:val="22"/>
          <w:szCs w:val="22"/>
        </w:rPr>
      </w:pPr>
      <w:r w:rsidRPr="00927C66">
        <w:rPr>
          <w:rFonts w:ascii="Arial" w:hAnsi="Arial" w:cs="Arial"/>
          <w:sz w:val="22"/>
          <w:szCs w:val="22"/>
        </w:rPr>
        <w:lastRenderedPageBreak/>
        <w:t>REQUISITI STRUTTURALI</w:t>
      </w:r>
    </w:p>
    <w:p w14:paraId="739F3FBD" w14:textId="77777777" w:rsidR="00AE2132" w:rsidRPr="0012015C" w:rsidRDefault="00AE2132" w:rsidP="00AE2132">
      <w:pPr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1277"/>
        <w:gridCol w:w="5203"/>
        <w:gridCol w:w="5546"/>
        <w:gridCol w:w="2136"/>
      </w:tblGrid>
      <w:tr w:rsidR="0003385E" w:rsidRPr="0012015C" w14:paraId="5545B53F" w14:textId="77777777" w:rsidTr="00FD126E">
        <w:trPr>
          <w:tblHeader/>
        </w:trPr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E0E0E0"/>
          </w:tcPr>
          <w:p w14:paraId="3F5D2A79" w14:textId="36E11E70" w:rsidR="0003385E" w:rsidRPr="0012015C" w:rsidRDefault="0021696E" w:rsidP="007557B1">
            <w:pPr>
              <w:pStyle w:val="IntestazTabella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§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</w:tcPr>
          <w:p w14:paraId="6DDF00E1" w14:textId="7DA38030" w:rsidR="0003385E" w:rsidRPr="0012015C" w:rsidRDefault="0021696E" w:rsidP="007557B1">
            <w:pPr>
              <w:pStyle w:val="IntestazTabella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 xml:space="preserve">INFORMAZIONI RICHIESTE 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F31BC24" w14:textId="4A0884B0" w:rsidR="0003385E" w:rsidRPr="0012015C" w:rsidRDefault="0021696E" w:rsidP="007557B1">
            <w:pPr>
              <w:pStyle w:val="IntestazTabella"/>
              <w:jc w:val="center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DESCRIZIONE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20B630E" w14:textId="1FD9947D" w:rsidR="0003385E" w:rsidRPr="0012015C" w:rsidRDefault="0021696E" w:rsidP="007557B1">
            <w:pPr>
              <w:pStyle w:val="IntestazTabella"/>
              <w:jc w:val="center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DOCUMENTI DI RIFERIMENTO</w:t>
            </w:r>
          </w:p>
        </w:tc>
      </w:tr>
      <w:tr w:rsidR="0003385E" w:rsidRPr="0012015C" w14:paraId="171055C9" w14:textId="77777777" w:rsidTr="00FD12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80" w:type="dxa"/>
            <w:right w:w="80" w:type="dxa"/>
          </w:tblCellMar>
        </w:tblPrEx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190323F1" w14:textId="7703799D" w:rsidR="0003385E" w:rsidRPr="0012015C" w:rsidRDefault="0003385E" w:rsidP="007557B1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5</w:t>
            </w:r>
          </w:p>
        </w:tc>
        <w:tc>
          <w:tcPr>
            <w:tcW w:w="1837" w:type="pct"/>
            <w:tcBorders>
              <w:top w:val="single" w:sz="6" w:space="0" w:color="auto"/>
              <w:bottom w:val="single" w:sz="4" w:space="0" w:color="auto"/>
            </w:tcBorders>
          </w:tcPr>
          <w:p w14:paraId="5F95020D" w14:textId="5D0CC655" w:rsidR="0003385E" w:rsidRPr="0012015C" w:rsidRDefault="0003385E" w:rsidP="00A975A1">
            <w:pPr>
              <w:rPr>
                <w:rFonts w:cs="Arial"/>
              </w:rPr>
            </w:pPr>
            <w:r w:rsidRPr="0012015C">
              <w:rPr>
                <w:rFonts w:cs="Arial"/>
                <w:lang w:bidi="x-none"/>
              </w:rPr>
              <w:t>Descrivere la struttura organizzativa del Laboratorio, specificando la gamma delle attività di laboratorio per le quali chiede l’accreditamento, le eventuali esclusioni e le attività affidate all’esterno (ove applicabile).</w:t>
            </w:r>
          </w:p>
          <w:p w14:paraId="540B9B49" w14:textId="77777777" w:rsidR="0003385E" w:rsidRPr="0012015C" w:rsidRDefault="0003385E" w:rsidP="00FC3EF8">
            <w:pPr>
              <w:rPr>
                <w:rFonts w:cs="Arial"/>
                <w:lang w:bidi="x-none"/>
              </w:rPr>
            </w:pPr>
          </w:p>
          <w:p w14:paraId="5C512246" w14:textId="4077654D" w:rsidR="0003385E" w:rsidRPr="0012015C" w:rsidRDefault="0003385E" w:rsidP="00FC3EF8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Chiarire se il Laboratorio svolge le proprie attività anche in siti al di fuori delle sue strutture permanenti, presso sue sedi temporanee o mobili o presso le strutture dei clienti o presso sedi secondarie (multisito).</w:t>
            </w:r>
          </w:p>
          <w:p w14:paraId="2F9CC0B5" w14:textId="77777777" w:rsidR="0003385E" w:rsidRPr="0012015C" w:rsidRDefault="0003385E" w:rsidP="00FC3EF8">
            <w:pPr>
              <w:rPr>
                <w:rFonts w:cs="Arial"/>
                <w:lang w:bidi="x-none"/>
              </w:rPr>
            </w:pPr>
          </w:p>
          <w:p w14:paraId="2B999B19" w14:textId="77777777" w:rsidR="0003385E" w:rsidRPr="0012015C" w:rsidRDefault="0003385E" w:rsidP="00FC3EF8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Nel caso di struttura multisito, descrivere le modalità di recepimento dei requisiti previsti dal Regolamento ACCREDIA RG-02-01.</w:t>
            </w:r>
          </w:p>
          <w:p w14:paraId="3EDFE287" w14:textId="77777777" w:rsidR="0003385E" w:rsidRPr="0012015C" w:rsidRDefault="0003385E" w:rsidP="00FC3EF8">
            <w:pPr>
              <w:rPr>
                <w:rFonts w:cs="Arial"/>
                <w:lang w:bidi="x-none"/>
              </w:rPr>
            </w:pPr>
          </w:p>
          <w:p w14:paraId="2E0223B8" w14:textId="5D2ED13F" w:rsidR="0003385E" w:rsidRPr="0012015C" w:rsidRDefault="0003385E" w:rsidP="00FC3EF8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Nel caso il Laboratorio operi in settori in cui esistono ulteriori requisiti per l’accreditamento (</w:t>
            </w:r>
            <w:r w:rsidRPr="00640E19">
              <w:rPr>
                <w:rFonts w:cs="Arial"/>
                <w:highlight w:val="lightGray"/>
                <w:lang w:bidi="x-none"/>
              </w:rPr>
              <w:t>es.</w:t>
            </w:r>
            <w:r w:rsidRPr="0012015C">
              <w:rPr>
                <w:rFonts w:cs="Arial"/>
                <w:lang w:bidi="x-none"/>
              </w:rPr>
              <w:t xml:space="preserve"> WADA, FCC, </w:t>
            </w:r>
            <w:r w:rsidR="00991E87" w:rsidRPr="00640E19">
              <w:rPr>
                <w:rFonts w:cs="Arial"/>
                <w:highlight w:val="lightGray"/>
                <w:lang w:bidi="x-none"/>
              </w:rPr>
              <w:t>E</w:t>
            </w:r>
            <w:r w:rsidR="00991E87" w:rsidRPr="00640E19">
              <w:rPr>
                <w:highlight w:val="lightGray"/>
                <w:lang w:bidi="x-none"/>
              </w:rPr>
              <w:t>PA,</w:t>
            </w:r>
            <w:r w:rsidR="00991E87">
              <w:rPr>
                <w:lang w:bidi="x-none"/>
              </w:rPr>
              <w:t xml:space="preserve"> </w:t>
            </w:r>
            <w:r w:rsidRPr="0012015C">
              <w:rPr>
                <w:rFonts w:cs="Arial"/>
                <w:lang w:bidi="x-none"/>
              </w:rPr>
              <w:t>ecc.), descrivere le modalità di recepimento.</w:t>
            </w:r>
          </w:p>
          <w:p w14:paraId="28869225" w14:textId="77777777" w:rsidR="0003385E" w:rsidRPr="0012015C" w:rsidRDefault="0003385E" w:rsidP="00554486">
            <w:pPr>
              <w:rPr>
                <w:rFonts w:cs="Arial"/>
                <w:lang w:bidi="x-none"/>
              </w:rPr>
            </w:pP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4C1" w14:textId="77777777" w:rsidR="0003385E" w:rsidRPr="0012015C" w:rsidRDefault="0003385E" w:rsidP="007557B1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5C9C" w14:textId="77777777" w:rsidR="0003385E" w:rsidRPr="0012015C" w:rsidRDefault="0003385E" w:rsidP="007557B1">
            <w:pPr>
              <w:rPr>
                <w:rFonts w:cs="Arial"/>
                <w:lang w:bidi="x-none"/>
              </w:rPr>
            </w:pPr>
          </w:p>
        </w:tc>
      </w:tr>
    </w:tbl>
    <w:p w14:paraId="73134DF6" w14:textId="73E7C10B" w:rsidR="00773144" w:rsidRPr="0012015C" w:rsidRDefault="00773144">
      <w:pPr>
        <w:autoSpaceDE/>
        <w:autoSpaceDN/>
        <w:jc w:val="left"/>
        <w:rPr>
          <w:rFonts w:cs="Arial"/>
          <w:b/>
        </w:rPr>
      </w:pPr>
    </w:p>
    <w:p w14:paraId="1CE5AE12" w14:textId="77777777" w:rsidR="00773144" w:rsidRPr="0012015C" w:rsidRDefault="00773144">
      <w:pPr>
        <w:autoSpaceDE/>
        <w:autoSpaceDN/>
        <w:jc w:val="left"/>
        <w:rPr>
          <w:rFonts w:cs="Arial"/>
          <w:b/>
        </w:rPr>
      </w:pPr>
      <w:r w:rsidRPr="0012015C">
        <w:rPr>
          <w:rFonts w:cs="Arial"/>
          <w:b/>
        </w:rPr>
        <w:br w:type="page"/>
      </w:r>
    </w:p>
    <w:p w14:paraId="05AEFCDA" w14:textId="568FC2B2" w:rsidR="00683086" w:rsidRPr="00BA4833" w:rsidRDefault="00683086" w:rsidP="00B13DCF">
      <w:pPr>
        <w:pStyle w:val="Titolo1"/>
        <w:rPr>
          <w:rFonts w:ascii="Arial" w:hAnsi="Arial" w:cs="Arial"/>
          <w:sz w:val="22"/>
          <w:szCs w:val="22"/>
        </w:rPr>
      </w:pPr>
      <w:r w:rsidRPr="00BA4833">
        <w:rPr>
          <w:rFonts w:ascii="Arial" w:hAnsi="Arial" w:cs="Arial"/>
          <w:sz w:val="22"/>
          <w:szCs w:val="22"/>
        </w:rPr>
        <w:lastRenderedPageBreak/>
        <w:t xml:space="preserve">REQUISITI </w:t>
      </w:r>
      <w:bookmarkEnd w:id="5"/>
      <w:bookmarkEnd w:id="6"/>
      <w:r w:rsidR="00594609" w:rsidRPr="00BA4833">
        <w:rPr>
          <w:rFonts w:ascii="Arial" w:hAnsi="Arial" w:cs="Arial"/>
          <w:sz w:val="22"/>
          <w:szCs w:val="22"/>
        </w:rPr>
        <w:t>PER LE RISORSE</w:t>
      </w:r>
    </w:p>
    <w:p w14:paraId="2D4876DA" w14:textId="77777777" w:rsidR="002413CF" w:rsidRPr="0012015C" w:rsidRDefault="002413CF" w:rsidP="002413CF">
      <w:pPr>
        <w:rPr>
          <w:rFonts w:cs="Arial"/>
          <w:highlight w:val="re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1201"/>
        <w:gridCol w:w="5257"/>
        <w:gridCol w:w="5529"/>
        <w:gridCol w:w="2175"/>
      </w:tblGrid>
      <w:tr w:rsidR="0003385E" w:rsidRPr="0012015C" w14:paraId="65E716EE" w14:textId="77777777" w:rsidTr="00BA4833">
        <w:trPr>
          <w:tblHeader/>
        </w:trPr>
        <w:tc>
          <w:tcPr>
            <w:tcW w:w="424" w:type="pct"/>
            <w:tcBorders>
              <w:bottom w:val="single" w:sz="4" w:space="0" w:color="auto"/>
            </w:tcBorders>
            <w:shd w:val="clear" w:color="auto" w:fill="E0E0E0"/>
          </w:tcPr>
          <w:p w14:paraId="2526DD09" w14:textId="342310CE" w:rsidR="0003385E" w:rsidRPr="0012015C" w:rsidRDefault="0021696E" w:rsidP="00683086">
            <w:pPr>
              <w:pStyle w:val="IntestazTabella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§</w:t>
            </w:r>
          </w:p>
        </w:tc>
        <w:tc>
          <w:tcPr>
            <w:tcW w:w="1856" w:type="pct"/>
            <w:tcBorders>
              <w:bottom w:val="single" w:sz="4" w:space="0" w:color="auto"/>
            </w:tcBorders>
            <w:shd w:val="clear" w:color="auto" w:fill="E0E0E0"/>
          </w:tcPr>
          <w:p w14:paraId="5EFA71B1" w14:textId="37CD3C3F" w:rsidR="0003385E" w:rsidRPr="0012015C" w:rsidRDefault="0021696E" w:rsidP="00683086">
            <w:pPr>
              <w:pStyle w:val="IntestazTabella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INFORMAZIONI RICHIESTE</w:t>
            </w:r>
          </w:p>
        </w:tc>
        <w:tc>
          <w:tcPr>
            <w:tcW w:w="1952" w:type="pct"/>
            <w:tcBorders>
              <w:bottom w:val="single" w:sz="4" w:space="0" w:color="auto"/>
            </w:tcBorders>
            <w:shd w:val="clear" w:color="auto" w:fill="E0E0E0"/>
          </w:tcPr>
          <w:p w14:paraId="07E0FF9A" w14:textId="5AE16CEA" w:rsidR="0003385E" w:rsidRPr="0012015C" w:rsidRDefault="0021696E" w:rsidP="004566B9">
            <w:pPr>
              <w:pStyle w:val="IntestazTabella"/>
              <w:ind w:left="-47"/>
              <w:jc w:val="center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DESCRIZIONE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E0E0E0"/>
          </w:tcPr>
          <w:p w14:paraId="5DBA79EE" w14:textId="745BA0E1" w:rsidR="0003385E" w:rsidRPr="0012015C" w:rsidRDefault="0021696E" w:rsidP="00ED6CBC">
            <w:pPr>
              <w:pStyle w:val="IntestazTabella"/>
              <w:jc w:val="center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DOCUMENTI DI RIFERIMENTO</w:t>
            </w:r>
          </w:p>
        </w:tc>
      </w:tr>
      <w:tr w:rsidR="0003385E" w:rsidRPr="0012015C" w14:paraId="22E66870" w14:textId="77777777" w:rsidTr="00BA4833">
        <w:tblPrEx>
          <w:tblCellMar>
            <w:left w:w="80" w:type="dxa"/>
            <w:right w:w="80" w:type="dxa"/>
          </w:tblCellMar>
        </w:tblPrEx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9182" w14:textId="300F9851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6.2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1B64" w14:textId="7EB399B4" w:rsidR="0003385E" w:rsidRPr="0012015C" w:rsidRDefault="0003385E" w:rsidP="004C391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Personale</w:t>
            </w:r>
          </w:p>
        </w:tc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770A" w14:textId="77777777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89AF" w14:textId="77777777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</w:p>
        </w:tc>
      </w:tr>
      <w:tr w:rsidR="0003385E" w:rsidRPr="0012015C" w14:paraId="0BA649AF" w14:textId="77777777" w:rsidTr="00BA4833">
        <w:tblPrEx>
          <w:tblCellMar>
            <w:left w:w="80" w:type="dxa"/>
            <w:right w:w="80" w:type="dxa"/>
          </w:tblCellMar>
        </w:tblPrEx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7C414CC7" w14:textId="50A7FDF1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2F009C32" w14:textId="2EB5BDEF" w:rsidR="0003385E" w:rsidRPr="0012015C" w:rsidRDefault="0003385E" w:rsidP="00C51835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i requisiti e le autorizzazioni definite per i ruoli del personale di Laboratorio e le modalità di registrazione delle informazioni.</w:t>
            </w:r>
          </w:p>
          <w:p w14:paraId="702B620E" w14:textId="6EEE27E4" w:rsidR="0003385E" w:rsidRPr="0012015C" w:rsidRDefault="0003385E" w:rsidP="00BB1CA0">
            <w:pPr>
              <w:rPr>
                <w:rFonts w:cs="Arial"/>
                <w:lang w:bidi="x-none"/>
              </w:rPr>
            </w:pPr>
          </w:p>
        </w:tc>
        <w:tc>
          <w:tcPr>
            <w:tcW w:w="1952" w:type="pct"/>
            <w:tcBorders>
              <w:top w:val="single" w:sz="4" w:space="0" w:color="auto"/>
              <w:bottom w:val="single" w:sz="4" w:space="0" w:color="auto"/>
            </w:tcBorders>
          </w:tcPr>
          <w:p w14:paraId="552FE49F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29628CC4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08F5A899" w14:textId="77777777" w:rsidTr="00BA4833">
        <w:tblPrEx>
          <w:tblCellMar>
            <w:left w:w="80" w:type="dxa"/>
            <w:right w:w="80" w:type="dxa"/>
          </w:tblCellMar>
        </w:tblPrEx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6E90514A" w14:textId="26C9E26C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6.3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318B84FC" w14:textId="1F4149DE" w:rsidR="0003385E" w:rsidRPr="0012015C" w:rsidRDefault="0003385E" w:rsidP="004C391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Strutture e condizioni ambientali</w:t>
            </w:r>
          </w:p>
        </w:tc>
        <w:tc>
          <w:tcPr>
            <w:tcW w:w="1952" w:type="pct"/>
            <w:tcBorders>
              <w:top w:val="single" w:sz="4" w:space="0" w:color="auto"/>
              <w:bottom w:val="single" w:sz="4" w:space="0" w:color="auto"/>
            </w:tcBorders>
          </w:tcPr>
          <w:p w14:paraId="629D56B4" w14:textId="77777777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49142C5A" w14:textId="77777777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</w:p>
        </w:tc>
      </w:tr>
      <w:tr w:rsidR="0003385E" w:rsidRPr="0012015C" w14:paraId="0ADF804A" w14:textId="77777777" w:rsidTr="00BA4833">
        <w:tblPrEx>
          <w:tblCellMar>
            <w:left w:w="80" w:type="dxa"/>
            <w:right w:w="80" w:type="dxa"/>
          </w:tblCellMar>
        </w:tblPrEx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1B1F5C5D" w14:textId="77777777" w:rsidR="0003385E" w:rsidRPr="0012015C" w:rsidRDefault="0003385E" w:rsidP="00683086">
            <w:pPr>
              <w:rPr>
                <w:rFonts w:cs="Arial"/>
                <w:highlight w:val="red"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2C54A4AA" w14:textId="24BF29D6" w:rsidR="0003385E" w:rsidRPr="0012015C" w:rsidRDefault="0003385E" w:rsidP="00960843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Descrivere i requisiti definiti dal Laboratorio per le strutture e condizioni ambientali, le misure di monitoraggio e controllo previste.</w:t>
            </w:r>
          </w:p>
          <w:p w14:paraId="1D271EB3" w14:textId="7CD31388" w:rsidR="0003385E" w:rsidRPr="0012015C" w:rsidRDefault="0003385E" w:rsidP="004365E7">
            <w:pPr>
              <w:rPr>
                <w:rFonts w:cs="Arial"/>
                <w:lang w:bidi="x-none"/>
              </w:rPr>
            </w:pPr>
          </w:p>
        </w:tc>
        <w:tc>
          <w:tcPr>
            <w:tcW w:w="1952" w:type="pct"/>
            <w:tcBorders>
              <w:top w:val="single" w:sz="4" w:space="0" w:color="auto"/>
              <w:bottom w:val="single" w:sz="4" w:space="0" w:color="auto"/>
            </w:tcBorders>
          </w:tcPr>
          <w:p w14:paraId="7E6A34F4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4B7E69AE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6F9656A0" w14:textId="77777777" w:rsidTr="00BA4833">
        <w:tblPrEx>
          <w:tblCellMar>
            <w:left w:w="80" w:type="dxa"/>
            <w:right w:w="80" w:type="dxa"/>
          </w:tblCellMar>
        </w:tblPrEx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42401DCD" w14:textId="5A4E5B7E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6.4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30C4177E" w14:textId="04B0044A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Dotazioni</w:t>
            </w:r>
          </w:p>
        </w:tc>
        <w:tc>
          <w:tcPr>
            <w:tcW w:w="1952" w:type="pct"/>
            <w:tcBorders>
              <w:top w:val="single" w:sz="4" w:space="0" w:color="auto"/>
              <w:bottom w:val="single" w:sz="4" w:space="0" w:color="auto"/>
            </w:tcBorders>
          </w:tcPr>
          <w:p w14:paraId="60A0F643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1A1449F9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094AECB1" w14:textId="77777777" w:rsidTr="00BA4833">
        <w:tblPrEx>
          <w:tblCellMar>
            <w:left w:w="80" w:type="dxa"/>
            <w:right w:w="80" w:type="dxa"/>
          </w:tblCellMar>
        </w:tblPrEx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2E17BB6A" w14:textId="52F365C1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04595D94" w14:textId="0FE8A653" w:rsidR="0003385E" w:rsidRPr="0012015C" w:rsidRDefault="0003385E" w:rsidP="0068308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 xml:space="preserve">In relazione alle dotazioni, descrivere le modalità adottate dal Laboratorio per: </w:t>
            </w:r>
          </w:p>
          <w:p w14:paraId="313FFDB2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- verifica</w:t>
            </w:r>
          </w:p>
          <w:p w14:paraId="5AB82ABF" w14:textId="3F773226" w:rsidR="0003385E" w:rsidRPr="0012015C" w:rsidRDefault="0003385E" w:rsidP="0068308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- manipolazione</w:t>
            </w:r>
          </w:p>
          <w:p w14:paraId="1CBB0815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- trasporto</w:t>
            </w:r>
          </w:p>
          <w:p w14:paraId="62EAB652" w14:textId="1F0DF8D9" w:rsidR="0003385E" w:rsidRPr="0012015C" w:rsidRDefault="0003385E" w:rsidP="0068308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- conservazione</w:t>
            </w:r>
          </w:p>
          <w:p w14:paraId="28314711" w14:textId="761056AC" w:rsidR="0003385E" w:rsidRPr="0012015C" w:rsidRDefault="0003385E" w:rsidP="0068308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- utilizzo</w:t>
            </w:r>
          </w:p>
          <w:p w14:paraId="620A95EB" w14:textId="45A94348" w:rsidR="0003385E" w:rsidRPr="0012015C" w:rsidRDefault="0003385E" w:rsidP="0068308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- manutenzione</w:t>
            </w:r>
          </w:p>
          <w:p w14:paraId="098704AA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- identificazione</w:t>
            </w:r>
          </w:p>
          <w:p w14:paraId="1BCAA9A1" w14:textId="38C1B819" w:rsidR="0003385E" w:rsidRPr="0012015C" w:rsidRDefault="0003385E" w:rsidP="0068308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- verifiche intermedie</w:t>
            </w:r>
          </w:p>
          <w:p w14:paraId="54F0587B" w14:textId="237F4E03" w:rsidR="0003385E" w:rsidRPr="0012015C" w:rsidRDefault="0003385E" w:rsidP="0068308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- taratura</w:t>
            </w:r>
          </w:p>
          <w:p w14:paraId="65E08F12" w14:textId="72DD9867" w:rsidR="0003385E" w:rsidRPr="0012015C" w:rsidRDefault="0003385E" w:rsidP="0068308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- fuori servizio</w:t>
            </w:r>
          </w:p>
          <w:p w14:paraId="67419C9A" w14:textId="77777777" w:rsidR="0003385E" w:rsidRDefault="0003385E" w:rsidP="00960843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- registrazioni</w:t>
            </w:r>
          </w:p>
          <w:p w14:paraId="5F7DA8F3" w14:textId="0D6DF35C" w:rsidR="00BA4833" w:rsidRPr="0012015C" w:rsidRDefault="00BA4833" w:rsidP="00960843">
            <w:pPr>
              <w:rPr>
                <w:rFonts w:cs="Arial"/>
                <w:lang w:bidi="x-none"/>
              </w:rPr>
            </w:pPr>
          </w:p>
        </w:tc>
        <w:tc>
          <w:tcPr>
            <w:tcW w:w="1952" w:type="pct"/>
            <w:tcBorders>
              <w:top w:val="single" w:sz="4" w:space="0" w:color="auto"/>
              <w:bottom w:val="single" w:sz="4" w:space="0" w:color="auto"/>
            </w:tcBorders>
          </w:tcPr>
          <w:p w14:paraId="629A8E40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5E5015EC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1BAE2512" w14:textId="77777777" w:rsidTr="00BA4833">
        <w:tblPrEx>
          <w:tblCellMar>
            <w:left w:w="80" w:type="dxa"/>
            <w:right w:w="80" w:type="dxa"/>
          </w:tblCellMar>
        </w:tblPrEx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5F9F7B89" w14:textId="48DA3DFC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6.5.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045315DC" w14:textId="165E128E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Riferibilità metrologica</w:t>
            </w:r>
          </w:p>
        </w:tc>
        <w:tc>
          <w:tcPr>
            <w:tcW w:w="1952" w:type="pct"/>
            <w:tcBorders>
              <w:top w:val="single" w:sz="4" w:space="0" w:color="auto"/>
              <w:bottom w:val="single" w:sz="4" w:space="0" w:color="auto"/>
            </w:tcBorders>
          </w:tcPr>
          <w:p w14:paraId="25F4B7B5" w14:textId="77777777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38385CD8" w14:textId="77777777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</w:p>
        </w:tc>
      </w:tr>
      <w:tr w:rsidR="0003385E" w:rsidRPr="0012015C" w14:paraId="569DAC96" w14:textId="77777777" w:rsidTr="00BA4833">
        <w:tblPrEx>
          <w:tblCellMar>
            <w:left w:w="80" w:type="dxa"/>
            <w:right w:w="80" w:type="dxa"/>
          </w:tblCellMar>
        </w:tblPrEx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615A1755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6782D335" w14:textId="24DB7795" w:rsidR="0003385E" w:rsidRPr="0012015C" w:rsidRDefault="0003385E" w:rsidP="0068308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 xml:space="preserve">Descrivere le modalità adottate dal Laboratorio per stabilire e mantenere la riferibilità metrologica, distinguendo, ove applicabile tra: tarature esterne, tarature interne e impiego di materiali di riferimento, </w:t>
            </w:r>
            <w:r w:rsidRPr="0012015C">
              <w:rPr>
                <w:rFonts w:cs="Arial"/>
                <w:lang w:bidi="x-none"/>
              </w:rPr>
              <w:lastRenderedPageBreak/>
              <w:t>precisando i requisiti per i fornitori (es. accreditamento secondo UNI CEI EN ISO/IEC 17025, UNI CEI EN ISO 17034).</w:t>
            </w:r>
          </w:p>
          <w:p w14:paraId="583E12C3" w14:textId="13E84F49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1952" w:type="pct"/>
            <w:tcBorders>
              <w:top w:val="single" w:sz="4" w:space="0" w:color="auto"/>
              <w:bottom w:val="single" w:sz="4" w:space="0" w:color="auto"/>
            </w:tcBorders>
          </w:tcPr>
          <w:p w14:paraId="41809820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7D58DD9C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583AC4B3" w14:textId="77777777" w:rsidTr="00BA4833">
        <w:tblPrEx>
          <w:tblCellMar>
            <w:left w:w="80" w:type="dxa"/>
            <w:right w:w="80" w:type="dxa"/>
          </w:tblCellMar>
        </w:tblPrEx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25222F02" w14:textId="04647E19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6.6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2B72366C" w14:textId="75A3E7E4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Prodotti e servizi forniti dall’esterno</w:t>
            </w:r>
          </w:p>
        </w:tc>
        <w:tc>
          <w:tcPr>
            <w:tcW w:w="1952" w:type="pct"/>
            <w:tcBorders>
              <w:top w:val="single" w:sz="4" w:space="0" w:color="auto"/>
              <w:bottom w:val="single" w:sz="4" w:space="0" w:color="auto"/>
            </w:tcBorders>
          </w:tcPr>
          <w:p w14:paraId="579E86C7" w14:textId="77777777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77A56D50" w14:textId="77777777" w:rsidR="0003385E" w:rsidRPr="0012015C" w:rsidRDefault="0003385E" w:rsidP="00683086">
            <w:pPr>
              <w:rPr>
                <w:rFonts w:cs="Arial"/>
                <w:b/>
                <w:lang w:bidi="x-none"/>
              </w:rPr>
            </w:pPr>
          </w:p>
        </w:tc>
      </w:tr>
      <w:tr w:rsidR="0003385E" w:rsidRPr="0012015C" w14:paraId="3E10FAE1" w14:textId="77777777" w:rsidTr="00BA4833">
        <w:tblPrEx>
          <w:tblCellMar>
            <w:left w:w="80" w:type="dxa"/>
            <w:right w:w="80" w:type="dxa"/>
          </w:tblCellMar>
        </w:tblPrEx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0481BFAE" w14:textId="2AA16549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6A2CC6DD" w14:textId="75374750" w:rsidR="0003385E" w:rsidRPr="0012015C" w:rsidRDefault="0003385E" w:rsidP="00D24A38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Descrivere le modalità adottate dal Laboratorio per assicurare che vengano utilizzati solo prodotti e servizi idonei, quando questi prodotti e servizi influiscono sulle proprie attività, precisando i contenuti di eventuali procedure/registrazioni.</w:t>
            </w:r>
          </w:p>
          <w:p w14:paraId="00A316F5" w14:textId="77777777" w:rsidR="0003385E" w:rsidRPr="0012015C" w:rsidRDefault="0003385E" w:rsidP="00BE3FB8">
            <w:pPr>
              <w:rPr>
                <w:rFonts w:cs="Arial"/>
                <w:lang w:bidi="x-none"/>
              </w:rPr>
            </w:pPr>
          </w:p>
        </w:tc>
        <w:tc>
          <w:tcPr>
            <w:tcW w:w="1952" w:type="pct"/>
            <w:tcBorders>
              <w:top w:val="single" w:sz="4" w:space="0" w:color="auto"/>
              <w:bottom w:val="single" w:sz="4" w:space="0" w:color="auto"/>
            </w:tcBorders>
          </w:tcPr>
          <w:p w14:paraId="0BB476F2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2543CF66" w14:textId="77777777" w:rsidR="0003385E" w:rsidRPr="0012015C" w:rsidRDefault="0003385E" w:rsidP="00683086">
            <w:pPr>
              <w:rPr>
                <w:rFonts w:cs="Arial"/>
                <w:lang w:bidi="x-none"/>
              </w:rPr>
            </w:pPr>
          </w:p>
        </w:tc>
      </w:tr>
    </w:tbl>
    <w:p w14:paraId="0AD40007" w14:textId="06C18536" w:rsidR="00773144" w:rsidRPr="0012015C" w:rsidRDefault="00773144">
      <w:pPr>
        <w:rPr>
          <w:rFonts w:cs="Arial"/>
        </w:rPr>
      </w:pPr>
    </w:p>
    <w:p w14:paraId="7995F58B" w14:textId="0B0A2AAE" w:rsidR="00762C8E" w:rsidRPr="0012015C" w:rsidRDefault="00762C8E">
      <w:pPr>
        <w:autoSpaceDE/>
        <w:autoSpaceDN/>
        <w:jc w:val="left"/>
        <w:rPr>
          <w:rFonts w:cs="Arial"/>
        </w:rPr>
      </w:pPr>
      <w:r w:rsidRPr="0012015C">
        <w:rPr>
          <w:rFonts w:cs="Arial"/>
        </w:rPr>
        <w:br w:type="page"/>
      </w:r>
    </w:p>
    <w:p w14:paraId="7A82BB33" w14:textId="744AEC7D" w:rsidR="007F1D45" w:rsidRPr="00A732AF" w:rsidRDefault="007F1D45" w:rsidP="007F1D45">
      <w:pPr>
        <w:pStyle w:val="Titolo1"/>
        <w:rPr>
          <w:rFonts w:ascii="Arial" w:hAnsi="Arial" w:cs="Arial"/>
          <w:sz w:val="22"/>
          <w:szCs w:val="22"/>
        </w:rPr>
      </w:pPr>
      <w:r w:rsidRPr="00A732AF">
        <w:rPr>
          <w:rFonts w:ascii="Arial" w:hAnsi="Arial" w:cs="Arial"/>
          <w:sz w:val="22"/>
          <w:szCs w:val="22"/>
        </w:rPr>
        <w:lastRenderedPageBreak/>
        <w:t xml:space="preserve">REQUISITI </w:t>
      </w:r>
      <w:r w:rsidR="00E419C1" w:rsidRPr="00A732AF">
        <w:rPr>
          <w:rFonts w:ascii="Arial" w:hAnsi="Arial" w:cs="Arial"/>
          <w:sz w:val="22"/>
          <w:szCs w:val="22"/>
        </w:rPr>
        <w:t>DI PROCESSO</w:t>
      </w:r>
    </w:p>
    <w:p w14:paraId="3CE4F0F9" w14:textId="77777777" w:rsidR="007F1D45" w:rsidRPr="0012015C" w:rsidRDefault="007F1D45" w:rsidP="007F1D45">
      <w:pPr>
        <w:rPr>
          <w:rFonts w:cs="Arial"/>
          <w:highlight w:val="red"/>
        </w:rPr>
      </w:pPr>
    </w:p>
    <w:tbl>
      <w:tblPr>
        <w:tblpPr w:leftFromText="141" w:rightFromText="141" w:vertAnchor="text" w:tblpY="1"/>
        <w:tblOverlap w:val="never"/>
        <w:tblW w:w="49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1223"/>
        <w:gridCol w:w="5236"/>
        <w:gridCol w:w="5527"/>
        <w:gridCol w:w="2128"/>
      </w:tblGrid>
      <w:tr w:rsidR="00CC0FD7" w:rsidRPr="0012015C" w14:paraId="7266E303" w14:textId="77777777" w:rsidTr="00C8083C">
        <w:trPr>
          <w:tblHeader/>
        </w:trPr>
        <w:tc>
          <w:tcPr>
            <w:tcW w:w="433" w:type="pct"/>
            <w:shd w:val="clear" w:color="auto" w:fill="E0E0E0"/>
          </w:tcPr>
          <w:p w14:paraId="35FD51FB" w14:textId="4B474B97" w:rsidR="00CC0FD7" w:rsidRPr="0012015C" w:rsidRDefault="0021696E" w:rsidP="00C8083C">
            <w:pPr>
              <w:pStyle w:val="IntestazTabella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§</w:t>
            </w:r>
          </w:p>
        </w:tc>
        <w:tc>
          <w:tcPr>
            <w:tcW w:w="1855" w:type="pct"/>
            <w:shd w:val="clear" w:color="auto" w:fill="E0E0E0"/>
          </w:tcPr>
          <w:p w14:paraId="4F96A4AE" w14:textId="6EE9E30A" w:rsidR="00CC0FD7" w:rsidRPr="0012015C" w:rsidRDefault="0021696E" w:rsidP="00C8083C">
            <w:pPr>
              <w:pStyle w:val="IntestazTabella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INFORMAZIONI RICHIESTE</w:t>
            </w:r>
          </w:p>
        </w:tc>
        <w:tc>
          <w:tcPr>
            <w:tcW w:w="1958" w:type="pct"/>
            <w:shd w:val="clear" w:color="auto" w:fill="E0E0E0"/>
          </w:tcPr>
          <w:p w14:paraId="534238C9" w14:textId="326065B4" w:rsidR="00CC0FD7" w:rsidRPr="0012015C" w:rsidRDefault="0021696E" w:rsidP="00C8083C">
            <w:pPr>
              <w:pStyle w:val="IntestazTabella"/>
              <w:ind w:left="-47"/>
              <w:jc w:val="center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DESCRIZIONE</w:t>
            </w:r>
          </w:p>
        </w:tc>
        <w:tc>
          <w:tcPr>
            <w:tcW w:w="754" w:type="pct"/>
            <w:shd w:val="clear" w:color="auto" w:fill="E0E0E0"/>
          </w:tcPr>
          <w:p w14:paraId="2E895AC0" w14:textId="70CCEEE5" w:rsidR="00CC0FD7" w:rsidRPr="0012015C" w:rsidRDefault="0021696E" w:rsidP="00C8083C">
            <w:pPr>
              <w:pStyle w:val="IntestazTabella"/>
              <w:jc w:val="center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DOCUMENTI DI RIFERIMENTO</w:t>
            </w:r>
          </w:p>
        </w:tc>
      </w:tr>
      <w:tr w:rsidR="0003385E" w:rsidRPr="0012015C" w14:paraId="51D01C7B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701FE053" w14:textId="35387201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7.1</w:t>
            </w:r>
          </w:p>
        </w:tc>
        <w:tc>
          <w:tcPr>
            <w:tcW w:w="1855" w:type="pct"/>
          </w:tcPr>
          <w:p w14:paraId="11EDC245" w14:textId="33554816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Riesame delle richieste, delle offerte e dei contratti</w:t>
            </w:r>
          </w:p>
        </w:tc>
        <w:tc>
          <w:tcPr>
            <w:tcW w:w="1958" w:type="pct"/>
          </w:tcPr>
          <w:p w14:paraId="3B926FC0" w14:textId="777777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4" w:type="pct"/>
          </w:tcPr>
          <w:p w14:paraId="7BD5E925" w14:textId="777777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</w:tr>
      <w:tr w:rsidR="0003385E" w:rsidRPr="0012015C" w14:paraId="7FC0D9B7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69F05E01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1855" w:type="pct"/>
          </w:tcPr>
          <w:p w14:paraId="60116B7C" w14:textId="7CC32D12" w:rsidR="0003385E" w:rsidRPr="0012015C" w:rsidRDefault="0003385E" w:rsidP="00C8083C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0"/>
                <w:lang w:bidi="x-none"/>
              </w:rPr>
            </w:pPr>
            <w:r w:rsidRPr="0012015C">
              <w:rPr>
                <w:rFonts w:ascii="Arial" w:hAnsi="Arial" w:cs="Arial"/>
                <w:b w:val="0"/>
                <w:sz w:val="20"/>
                <w:lang w:bidi="x-none"/>
              </w:rPr>
              <w:t xml:space="preserve">Descrivere le modalità adottate dal Laboratorio per gestire il riesame delle richieste, delle offerte e dei contratti, con particolare riguardo alle informazioni/istruzioni ai clienti. </w:t>
            </w:r>
          </w:p>
          <w:p w14:paraId="6736E6E6" w14:textId="77777777" w:rsidR="0003385E" w:rsidRPr="0012015C" w:rsidRDefault="0003385E" w:rsidP="00C8083C">
            <w:pPr>
              <w:rPr>
                <w:rFonts w:cs="Arial"/>
              </w:rPr>
            </w:pPr>
          </w:p>
          <w:p w14:paraId="4D66A6FA" w14:textId="5E908576" w:rsidR="0003385E" w:rsidRPr="0012015C" w:rsidRDefault="0003385E" w:rsidP="00C8083C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0"/>
                <w:lang w:bidi="x-none"/>
              </w:rPr>
            </w:pPr>
            <w:r w:rsidRPr="0012015C">
              <w:rPr>
                <w:rFonts w:ascii="Arial" w:hAnsi="Arial" w:cs="Arial"/>
                <w:b w:val="0"/>
                <w:sz w:val="20"/>
                <w:lang w:bidi="x-none"/>
              </w:rPr>
              <w:t xml:space="preserve">Descrivere inoltre le modalità per gestire, a livello contrattuale: </w:t>
            </w:r>
          </w:p>
          <w:p w14:paraId="4A3C0C6C" w14:textId="1BF5B11E" w:rsidR="0003385E" w:rsidRPr="0012015C" w:rsidRDefault="0003385E" w:rsidP="00C8083C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0"/>
                <w:lang w:bidi="x-none"/>
              </w:rPr>
            </w:pPr>
            <w:r w:rsidRPr="0012015C">
              <w:rPr>
                <w:rFonts w:ascii="Arial" w:hAnsi="Arial" w:cs="Arial"/>
                <w:b w:val="0"/>
                <w:sz w:val="20"/>
                <w:lang w:bidi="x-none"/>
              </w:rPr>
              <w:t>- prove affidate esternamente</w:t>
            </w:r>
          </w:p>
          <w:p w14:paraId="314D0543" w14:textId="72CFBB2C" w:rsidR="0003385E" w:rsidRPr="0012015C" w:rsidRDefault="0003385E" w:rsidP="00C8083C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0"/>
                <w:lang w:bidi="x-none"/>
              </w:rPr>
            </w:pPr>
            <w:r w:rsidRPr="0012015C">
              <w:rPr>
                <w:rFonts w:ascii="Arial" w:hAnsi="Arial" w:cs="Arial"/>
                <w:b w:val="0"/>
                <w:sz w:val="20"/>
                <w:lang w:bidi="x-none"/>
              </w:rPr>
              <w:t>- opinioni e interpretazioni</w:t>
            </w:r>
          </w:p>
          <w:p w14:paraId="6A9517A2" w14:textId="4C68D22D" w:rsidR="0003385E" w:rsidRPr="0012015C" w:rsidRDefault="0003385E" w:rsidP="00C8083C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0"/>
                <w:lang w:bidi="x-none"/>
              </w:rPr>
            </w:pPr>
            <w:r w:rsidRPr="0012015C">
              <w:rPr>
                <w:rFonts w:ascii="Arial" w:hAnsi="Arial" w:cs="Arial"/>
                <w:b w:val="0"/>
                <w:sz w:val="20"/>
                <w:lang w:bidi="x-none"/>
              </w:rPr>
              <w:t>- prove successive associate al campionamento</w:t>
            </w:r>
          </w:p>
          <w:p w14:paraId="3B989089" w14:textId="66ED99EE" w:rsidR="0003385E" w:rsidRPr="0012015C" w:rsidRDefault="0003385E" w:rsidP="00C8083C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0"/>
                <w:lang w:bidi="x-none"/>
              </w:rPr>
            </w:pPr>
            <w:r w:rsidRPr="0012015C">
              <w:rPr>
                <w:rFonts w:ascii="Arial" w:hAnsi="Arial" w:cs="Arial"/>
                <w:b w:val="0"/>
                <w:sz w:val="20"/>
                <w:lang w:bidi="x-none"/>
              </w:rPr>
              <w:t>- regole decisionali</w:t>
            </w:r>
          </w:p>
          <w:p w14:paraId="47F36F6C" w14:textId="77777777" w:rsidR="0003385E" w:rsidRPr="0012015C" w:rsidRDefault="0003385E" w:rsidP="00C8083C">
            <w:pPr>
              <w:rPr>
                <w:rFonts w:cs="Arial"/>
              </w:rPr>
            </w:pPr>
          </w:p>
          <w:p w14:paraId="61065E9F" w14:textId="6D96F72B" w:rsidR="0003385E" w:rsidRPr="0012015C" w:rsidRDefault="0003385E" w:rsidP="00C8083C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0"/>
                <w:lang w:bidi="x-none"/>
              </w:rPr>
            </w:pPr>
            <w:r w:rsidRPr="0012015C">
              <w:rPr>
                <w:rFonts w:ascii="Arial" w:hAnsi="Arial" w:cs="Arial"/>
                <w:b w:val="0"/>
                <w:sz w:val="20"/>
                <w:lang w:bidi="x-none"/>
              </w:rPr>
              <w:t>Descrivere infine le modalità adottate per il monitoraggio delle prestazioni in relazione al lavoro eseguito.</w:t>
            </w:r>
          </w:p>
          <w:p w14:paraId="45533111" w14:textId="1161F6AB" w:rsidR="0003385E" w:rsidRPr="0012015C" w:rsidRDefault="0003385E" w:rsidP="00C8083C">
            <w:pPr>
              <w:rPr>
                <w:rFonts w:cs="Arial"/>
              </w:rPr>
            </w:pPr>
          </w:p>
        </w:tc>
        <w:tc>
          <w:tcPr>
            <w:tcW w:w="1958" w:type="pct"/>
          </w:tcPr>
          <w:p w14:paraId="238E37D0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21FFE9DA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08A6ECE1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5D696695" w14:textId="74B88E45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7.2</w:t>
            </w:r>
          </w:p>
        </w:tc>
        <w:tc>
          <w:tcPr>
            <w:tcW w:w="1855" w:type="pct"/>
          </w:tcPr>
          <w:p w14:paraId="2F914FD3" w14:textId="3E075A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Selezione, verifica e validazione dei metodi</w:t>
            </w:r>
          </w:p>
        </w:tc>
        <w:tc>
          <w:tcPr>
            <w:tcW w:w="1958" w:type="pct"/>
          </w:tcPr>
          <w:p w14:paraId="74B0287E" w14:textId="777777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4" w:type="pct"/>
          </w:tcPr>
          <w:p w14:paraId="250E579F" w14:textId="777777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</w:tr>
      <w:tr w:rsidR="0003385E" w:rsidRPr="0012015C" w14:paraId="0F45556E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1FA8A7C2" w14:textId="136900BF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1855" w:type="pct"/>
          </w:tcPr>
          <w:p w14:paraId="488B2AAE" w14:textId="77777777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le modalità adottate dal Laboratorio per la scelta dei metodi di prova e di taratura, per la stima dell’incertezza di misura e per l’utilizzo di tecniche statistiche per l’analisi dei dati.</w:t>
            </w:r>
          </w:p>
          <w:p w14:paraId="1DF13D11" w14:textId="77777777" w:rsidR="0003385E" w:rsidRPr="0012015C" w:rsidRDefault="0003385E" w:rsidP="00C8083C">
            <w:pPr>
              <w:rPr>
                <w:rFonts w:cs="Arial"/>
              </w:rPr>
            </w:pPr>
          </w:p>
          <w:p w14:paraId="60C42384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Descrivere le modalità adottate dal Laboratorio per:</w:t>
            </w:r>
          </w:p>
          <w:p w14:paraId="533957CE" w14:textId="77777777" w:rsidR="0003385E" w:rsidRPr="0012015C" w:rsidRDefault="0003385E" w:rsidP="00C8083C">
            <w:pPr>
              <w:pStyle w:val="Paragrafoelenco"/>
              <w:numPr>
                <w:ilvl w:val="0"/>
                <w:numId w:val="22"/>
              </w:num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la verifica delle prestazioni richieste</w:t>
            </w:r>
          </w:p>
          <w:p w14:paraId="59EA4FC7" w14:textId="77777777" w:rsidR="0003385E" w:rsidRPr="0012015C" w:rsidRDefault="0003385E" w:rsidP="00C8083C">
            <w:pPr>
              <w:pStyle w:val="Paragrafoelenco"/>
              <w:numPr>
                <w:ilvl w:val="0"/>
                <w:numId w:val="22"/>
              </w:num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 xml:space="preserve">la validazione dei metodi e/o di eventuali loro modifiche </w:t>
            </w:r>
          </w:p>
          <w:p w14:paraId="00228D16" w14:textId="7A39708F" w:rsidR="0003385E" w:rsidRPr="00A732AF" w:rsidRDefault="0003385E" w:rsidP="00C8083C">
            <w:pPr>
              <w:pStyle w:val="Paragrafoelenco"/>
              <w:numPr>
                <w:ilvl w:val="0"/>
                <w:numId w:val="22"/>
              </w:num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la verifica di idoneità delle caratteristiche prestazionali.</w:t>
            </w:r>
          </w:p>
          <w:p w14:paraId="24D68285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lastRenderedPageBreak/>
              <w:t>Descrivere le modalità adottate dal Laboratorio per:</w:t>
            </w:r>
          </w:p>
          <w:p w14:paraId="7F5E84FB" w14:textId="77777777" w:rsidR="0003385E" w:rsidRPr="0012015C" w:rsidRDefault="0003385E" w:rsidP="00C8083C">
            <w:pPr>
              <w:pStyle w:val="Paragrafoelenco"/>
              <w:numPr>
                <w:ilvl w:val="0"/>
                <w:numId w:val="22"/>
              </w:num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 xml:space="preserve">lo sviluppo di metodi interni (ove applicabile) </w:t>
            </w:r>
          </w:p>
          <w:p w14:paraId="285B2A81" w14:textId="77777777" w:rsidR="0003385E" w:rsidRPr="0012015C" w:rsidRDefault="0003385E" w:rsidP="00C8083C">
            <w:pPr>
              <w:pStyle w:val="Paragrafoelenco"/>
              <w:numPr>
                <w:ilvl w:val="0"/>
                <w:numId w:val="22"/>
              </w:num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 xml:space="preserve">i criteri per il riesame periodico della  validazione </w:t>
            </w:r>
          </w:p>
          <w:p w14:paraId="761738CC" w14:textId="38521A24" w:rsidR="0003385E" w:rsidRPr="0012015C" w:rsidRDefault="0003385E" w:rsidP="00C8083C">
            <w:pPr>
              <w:pStyle w:val="Paragrafoelenco"/>
              <w:numPr>
                <w:ilvl w:val="0"/>
                <w:numId w:val="22"/>
              </w:num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 xml:space="preserve">criteri per la </w:t>
            </w:r>
            <w:proofErr w:type="spellStart"/>
            <w:r w:rsidRPr="0012015C">
              <w:rPr>
                <w:rFonts w:cs="Arial"/>
                <w:lang w:bidi="x-none"/>
              </w:rPr>
              <w:t>ri</w:t>
            </w:r>
            <w:proofErr w:type="spellEnd"/>
            <w:r w:rsidRPr="0012015C">
              <w:rPr>
                <w:rFonts w:cs="Arial"/>
                <w:lang w:bidi="x-none"/>
              </w:rPr>
              <w:t>-validazione dei metodi stessi.</w:t>
            </w:r>
          </w:p>
          <w:p w14:paraId="24389299" w14:textId="5766DDDB" w:rsidR="0003385E" w:rsidRPr="0012015C" w:rsidRDefault="0003385E" w:rsidP="00C8083C">
            <w:pPr>
              <w:rPr>
                <w:rFonts w:cs="Arial"/>
              </w:rPr>
            </w:pPr>
          </w:p>
        </w:tc>
        <w:tc>
          <w:tcPr>
            <w:tcW w:w="1958" w:type="pct"/>
          </w:tcPr>
          <w:p w14:paraId="295CB83F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6515195C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5A4E5DEB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10261192" w14:textId="5459FFD5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7.3</w:t>
            </w:r>
          </w:p>
        </w:tc>
        <w:tc>
          <w:tcPr>
            <w:tcW w:w="1855" w:type="pct"/>
          </w:tcPr>
          <w:p w14:paraId="1F7CB9A6" w14:textId="47F13D88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Campionamento</w:t>
            </w:r>
          </w:p>
        </w:tc>
        <w:tc>
          <w:tcPr>
            <w:tcW w:w="1958" w:type="pct"/>
          </w:tcPr>
          <w:p w14:paraId="0EEAE435" w14:textId="777777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4" w:type="pct"/>
          </w:tcPr>
          <w:p w14:paraId="644182FE" w14:textId="777777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</w:tr>
      <w:tr w:rsidR="0003385E" w:rsidRPr="0012015C" w14:paraId="6F9C2BC0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198E5B73" w14:textId="3C4F663D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1855" w:type="pct"/>
          </w:tcPr>
          <w:p w14:paraId="17964D6A" w14:textId="0CA21EBF" w:rsidR="0003385E" w:rsidRPr="0012015C" w:rsidRDefault="0003385E" w:rsidP="00C8083C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Indicare se il Laboratorio effettua il campionamento e se questo è oggetto di accreditamento. In tal caso, descrivere le modalità della gestione delle attività relative al campionamento.</w:t>
            </w:r>
          </w:p>
          <w:p w14:paraId="4C3FF4F6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  <w:p w14:paraId="10188440" w14:textId="7E94B2D4" w:rsidR="0003385E" w:rsidRPr="0012015C" w:rsidRDefault="0003385E" w:rsidP="00C8083C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Nel caso di richiesta di accreditamento del solo campionamento, descrivere le modalità adottate per la gestione delle successive prove, precisando le registrazioni previste.</w:t>
            </w:r>
          </w:p>
          <w:p w14:paraId="05571509" w14:textId="59E223CB" w:rsidR="0003385E" w:rsidRPr="0012015C" w:rsidRDefault="0003385E" w:rsidP="00C8083C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958" w:type="pct"/>
          </w:tcPr>
          <w:p w14:paraId="78CEADF8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2BF4E9AC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2C210F7B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023F3668" w14:textId="22E42504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7.4</w:t>
            </w:r>
          </w:p>
        </w:tc>
        <w:tc>
          <w:tcPr>
            <w:tcW w:w="1855" w:type="pct"/>
          </w:tcPr>
          <w:p w14:paraId="4E16ECCD" w14:textId="0150948D" w:rsidR="0003385E" w:rsidRPr="0012015C" w:rsidRDefault="0003385E" w:rsidP="00C8083C">
            <w:pPr>
              <w:rPr>
                <w:rFonts w:cs="Arial"/>
                <w:b/>
              </w:rPr>
            </w:pPr>
            <w:bookmarkStart w:id="7" w:name="_Toc372886397"/>
            <w:r w:rsidRPr="0012015C">
              <w:rPr>
                <w:rFonts w:cs="Arial"/>
                <w:b/>
              </w:rPr>
              <w:t>Manipolazione degli oggetti da sottoporre a prova o taratura</w:t>
            </w:r>
            <w:bookmarkEnd w:id="7"/>
          </w:p>
        </w:tc>
        <w:tc>
          <w:tcPr>
            <w:tcW w:w="1958" w:type="pct"/>
          </w:tcPr>
          <w:p w14:paraId="60875714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43248C9B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4DC6E6B5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360E6ED2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1855" w:type="pct"/>
          </w:tcPr>
          <w:p w14:paraId="5143C21D" w14:textId="49A45FBF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 xml:space="preserve">Descrivere le modalità adottate dal Laboratorio per: </w:t>
            </w:r>
          </w:p>
          <w:p w14:paraId="5267152D" w14:textId="61CBCDCC" w:rsidR="0003385E" w:rsidRPr="0012015C" w:rsidRDefault="0003385E" w:rsidP="00C8083C">
            <w:pPr>
              <w:pStyle w:val="Titolo2"/>
              <w:numPr>
                <w:ilvl w:val="0"/>
                <w:numId w:val="1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 xml:space="preserve">trasporto, </w:t>
            </w:r>
          </w:p>
          <w:p w14:paraId="5ABF25CF" w14:textId="77777777" w:rsidR="0003385E" w:rsidRPr="0012015C" w:rsidRDefault="0003385E" w:rsidP="00C8083C">
            <w:pPr>
              <w:pStyle w:val="Titolo2"/>
              <w:numPr>
                <w:ilvl w:val="0"/>
                <w:numId w:val="1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 xml:space="preserve">ricezione, </w:t>
            </w:r>
          </w:p>
          <w:p w14:paraId="2FC1E869" w14:textId="52259F75" w:rsidR="0003385E" w:rsidRPr="0012015C" w:rsidRDefault="0003385E" w:rsidP="00C8083C">
            <w:pPr>
              <w:pStyle w:val="Titolo2"/>
              <w:numPr>
                <w:ilvl w:val="0"/>
                <w:numId w:val="1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>manipolazione</w:t>
            </w:r>
          </w:p>
          <w:p w14:paraId="6F8AB8EF" w14:textId="77777777" w:rsidR="0003385E" w:rsidRPr="0012015C" w:rsidRDefault="0003385E" w:rsidP="00C8083C">
            <w:pPr>
              <w:pStyle w:val="Titolo2"/>
              <w:numPr>
                <w:ilvl w:val="0"/>
                <w:numId w:val="1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 xml:space="preserve">protezione, </w:t>
            </w:r>
          </w:p>
          <w:p w14:paraId="086DA9C2" w14:textId="77777777" w:rsidR="0003385E" w:rsidRPr="0012015C" w:rsidRDefault="0003385E" w:rsidP="00C8083C">
            <w:pPr>
              <w:pStyle w:val="Titolo2"/>
              <w:numPr>
                <w:ilvl w:val="0"/>
                <w:numId w:val="1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 xml:space="preserve">immagazzinamento, </w:t>
            </w:r>
          </w:p>
          <w:p w14:paraId="33F44185" w14:textId="77777777" w:rsidR="0003385E" w:rsidRPr="0012015C" w:rsidRDefault="0003385E" w:rsidP="00C8083C">
            <w:pPr>
              <w:pStyle w:val="Titolo2"/>
              <w:numPr>
                <w:ilvl w:val="0"/>
                <w:numId w:val="1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 xml:space="preserve">conservazione, </w:t>
            </w:r>
          </w:p>
          <w:p w14:paraId="2F7AB272" w14:textId="3C824FBA" w:rsidR="0003385E" w:rsidRPr="0012015C" w:rsidRDefault="0003385E" w:rsidP="00C8083C">
            <w:pPr>
              <w:pStyle w:val="Titolo2"/>
              <w:numPr>
                <w:ilvl w:val="0"/>
                <w:numId w:val="1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>eliminazione o restituzione</w:t>
            </w:r>
          </w:p>
          <w:p w14:paraId="1994A5D6" w14:textId="77777777" w:rsidR="0003385E" w:rsidRPr="0012015C" w:rsidRDefault="0003385E" w:rsidP="00C8083C">
            <w:pPr>
              <w:pStyle w:val="Titolo2"/>
              <w:numPr>
                <w:ilvl w:val="0"/>
                <w:numId w:val="1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>identificazione</w:t>
            </w:r>
          </w:p>
          <w:p w14:paraId="76AACCEB" w14:textId="77777777" w:rsidR="0003385E" w:rsidRPr="0012015C" w:rsidRDefault="0003385E" w:rsidP="00C8083C">
            <w:pPr>
              <w:pStyle w:val="Titolo2"/>
              <w:numPr>
                <w:ilvl w:val="0"/>
                <w:numId w:val="1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>rintracciabilità</w:t>
            </w:r>
          </w:p>
          <w:p w14:paraId="0BA75A8B" w14:textId="2E493F12" w:rsidR="0003385E" w:rsidRPr="0012015C" w:rsidRDefault="0003385E" w:rsidP="00C8083C">
            <w:pPr>
              <w:numPr>
                <w:ilvl w:val="0"/>
                <w:numId w:val="10"/>
              </w:numPr>
              <w:rPr>
                <w:rFonts w:cs="Arial"/>
              </w:rPr>
            </w:pPr>
            <w:r w:rsidRPr="0012015C">
              <w:rPr>
                <w:rFonts w:cs="Arial"/>
              </w:rPr>
              <w:t>segregazione</w:t>
            </w:r>
          </w:p>
          <w:p w14:paraId="62BE49A0" w14:textId="2E3DC546" w:rsidR="0003385E" w:rsidRPr="0012015C" w:rsidRDefault="0003385E" w:rsidP="00C8083C">
            <w:pPr>
              <w:rPr>
                <w:rFonts w:cs="Arial"/>
              </w:rPr>
            </w:pPr>
          </w:p>
        </w:tc>
        <w:tc>
          <w:tcPr>
            <w:tcW w:w="1958" w:type="pct"/>
          </w:tcPr>
          <w:p w14:paraId="391B6913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6B9AD198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7BA6B7C1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7FDCB25D" w14:textId="7820569A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lastRenderedPageBreak/>
              <w:t>7.5</w:t>
            </w:r>
          </w:p>
        </w:tc>
        <w:tc>
          <w:tcPr>
            <w:tcW w:w="1855" w:type="pct"/>
          </w:tcPr>
          <w:p w14:paraId="50B3841C" w14:textId="6BEDCE28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Registrazioni tecniche</w:t>
            </w:r>
          </w:p>
        </w:tc>
        <w:tc>
          <w:tcPr>
            <w:tcW w:w="1958" w:type="pct"/>
          </w:tcPr>
          <w:p w14:paraId="11DFF66C" w14:textId="777777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4" w:type="pct"/>
          </w:tcPr>
          <w:p w14:paraId="57FD5550" w14:textId="777777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</w:tr>
      <w:tr w:rsidR="0003385E" w:rsidRPr="0012015C" w14:paraId="315A6EFF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402A2806" w14:textId="12084E12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1855" w:type="pct"/>
          </w:tcPr>
          <w:p w14:paraId="38D54A27" w14:textId="77777777" w:rsidR="0003385E" w:rsidRPr="0012015C" w:rsidRDefault="0003385E" w:rsidP="00C8083C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>Descrivere le modalità adottate dal Laboratorio per la gestione delle registrazioni relative alle prove, in modo da garantire la rintracciabilità delle informazioni relative a:</w:t>
            </w:r>
          </w:p>
          <w:p w14:paraId="550E2E5B" w14:textId="77777777" w:rsidR="0003385E" w:rsidRPr="0012015C" w:rsidRDefault="0003385E" w:rsidP="00C8083C">
            <w:pPr>
              <w:pStyle w:val="Titolo2"/>
              <w:numPr>
                <w:ilvl w:val="0"/>
                <w:numId w:val="25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 xml:space="preserve">apparecchiature, </w:t>
            </w:r>
          </w:p>
          <w:p w14:paraId="77DDAA3A" w14:textId="77777777" w:rsidR="0003385E" w:rsidRPr="0012015C" w:rsidRDefault="0003385E" w:rsidP="00C8083C">
            <w:pPr>
              <w:pStyle w:val="Titolo2"/>
              <w:numPr>
                <w:ilvl w:val="0"/>
                <w:numId w:val="25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 xml:space="preserve">materiali, </w:t>
            </w:r>
          </w:p>
          <w:p w14:paraId="436C3A85" w14:textId="77777777" w:rsidR="0003385E" w:rsidRPr="0012015C" w:rsidRDefault="0003385E" w:rsidP="00C8083C">
            <w:pPr>
              <w:pStyle w:val="Titolo2"/>
              <w:numPr>
                <w:ilvl w:val="0"/>
                <w:numId w:val="25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 xml:space="preserve">personale, </w:t>
            </w:r>
          </w:p>
          <w:p w14:paraId="4C087213" w14:textId="77777777" w:rsidR="0003385E" w:rsidRPr="0012015C" w:rsidRDefault="0003385E" w:rsidP="00C8083C">
            <w:pPr>
              <w:pStyle w:val="Titolo2"/>
              <w:numPr>
                <w:ilvl w:val="0"/>
                <w:numId w:val="25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 xml:space="preserve">condizioni ambientali </w:t>
            </w:r>
          </w:p>
          <w:p w14:paraId="6A687224" w14:textId="77777777" w:rsidR="0003385E" w:rsidRPr="0012015C" w:rsidRDefault="0003385E" w:rsidP="00C8083C">
            <w:pPr>
              <w:pStyle w:val="Titolo2"/>
              <w:numPr>
                <w:ilvl w:val="0"/>
                <w:numId w:val="25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>controlli effettuati, con relativi esiti,</w:t>
            </w:r>
          </w:p>
          <w:p w14:paraId="67AC6E73" w14:textId="76E1F3BF" w:rsidR="0003385E" w:rsidRPr="0012015C" w:rsidRDefault="0003385E" w:rsidP="00C8083C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>in modo da consentire la ripetizione dell'attività di Laboratorio in condizioni il più possibile vicine a quelle originali.</w:t>
            </w:r>
          </w:p>
          <w:p w14:paraId="5F0A62C0" w14:textId="77777777" w:rsidR="0003385E" w:rsidRPr="0012015C" w:rsidRDefault="0003385E" w:rsidP="00C8083C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0"/>
              </w:rPr>
            </w:pPr>
          </w:p>
          <w:p w14:paraId="2C7B3FA9" w14:textId="3F9B3396" w:rsidR="0003385E" w:rsidRPr="0012015C" w:rsidRDefault="0003385E" w:rsidP="00C8083C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>Descrivere le modalità di gestione delle correzioni delle registrazioni, sia cartacee che elettroniche.</w:t>
            </w:r>
          </w:p>
          <w:p w14:paraId="2C4E3F7A" w14:textId="77777777" w:rsidR="0003385E" w:rsidRPr="0012015C" w:rsidRDefault="0003385E" w:rsidP="00C8083C">
            <w:pPr>
              <w:rPr>
                <w:rFonts w:cs="Arial"/>
              </w:rPr>
            </w:pPr>
          </w:p>
        </w:tc>
        <w:tc>
          <w:tcPr>
            <w:tcW w:w="1958" w:type="pct"/>
          </w:tcPr>
          <w:p w14:paraId="50E6083B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23D6A244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76BA3E64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796BAD34" w14:textId="43EFCDB5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7.6</w:t>
            </w:r>
          </w:p>
        </w:tc>
        <w:tc>
          <w:tcPr>
            <w:tcW w:w="1855" w:type="pct"/>
          </w:tcPr>
          <w:p w14:paraId="32E0AA9D" w14:textId="425AFFE9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Valutazione dell’incertezza di misura</w:t>
            </w:r>
          </w:p>
        </w:tc>
        <w:tc>
          <w:tcPr>
            <w:tcW w:w="1958" w:type="pct"/>
          </w:tcPr>
          <w:p w14:paraId="6FFE1349" w14:textId="777777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4" w:type="pct"/>
          </w:tcPr>
          <w:p w14:paraId="0136D7F3" w14:textId="777777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</w:tr>
      <w:tr w:rsidR="0003385E" w:rsidRPr="0012015C" w14:paraId="5A682452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3B6D0BC4" w14:textId="128F7F66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1855" w:type="pct"/>
          </w:tcPr>
          <w:p w14:paraId="7E1E0732" w14:textId="77777777" w:rsidR="004C391C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 xml:space="preserve">Descrivere le modalità adottate dal Laboratorio per la valutazione dell’incertezza di misura per le specifiche prove in accreditamento e per le tarature effettuate internamente. </w:t>
            </w:r>
          </w:p>
          <w:p w14:paraId="61693C76" w14:textId="7ABEA071" w:rsidR="004C391C" w:rsidRPr="0012015C" w:rsidRDefault="004C391C" w:rsidP="00C8083C">
            <w:pPr>
              <w:rPr>
                <w:rFonts w:cs="Arial"/>
              </w:rPr>
            </w:pPr>
          </w:p>
        </w:tc>
        <w:tc>
          <w:tcPr>
            <w:tcW w:w="1958" w:type="pct"/>
          </w:tcPr>
          <w:p w14:paraId="1D41680A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7141140F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6EEB015C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3E112FE6" w14:textId="450B3CC8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7.7</w:t>
            </w:r>
          </w:p>
        </w:tc>
        <w:tc>
          <w:tcPr>
            <w:tcW w:w="1855" w:type="pct"/>
          </w:tcPr>
          <w:p w14:paraId="34676B5D" w14:textId="1921CA6C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Assicurazione della validità dei risultati</w:t>
            </w:r>
          </w:p>
        </w:tc>
        <w:tc>
          <w:tcPr>
            <w:tcW w:w="1958" w:type="pct"/>
          </w:tcPr>
          <w:p w14:paraId="7E8EA7CC" w14:textId="777777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4" w:type="pct"/>
          </w:tcPr>
          <w:p w14:paraId="41C83538" w14:textId="77777777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</w:p>
        </w:tc>
      </w:tr>
      <w:tr w:rsidR="0003385E" w:rsidRPr="0012015C" w14:paraId="6AD6A9CD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58E5644A" w14:textId="483D0DCA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 xml:space="preserve"> </w:t>
            </w:r>
          </w:p>
        </w:tc>
        <w:tc>
          <w:tcPr>
            <w:tcW w:w="1855" w:type="pct"/>
          </w:tcPr>
          <w:p w14:paraId="32E371B2" w14:textId="015C3273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 xml:space="preserve">Descrivere le modalità adottate dal Laboratorio per monitorare la validità dei risultati e delle proprie prestazioni, specificando criteri e requisiti previsti per: </w:t>
            </w:r>
          </w:p>
          <w:p w14:paraId="113B0FB2" w14:textId="77777777" w:rsidR="0003385E" w:rsidRPr="0012015C" w:rsidRDefault="0003385E" w:rsidP="00C8083C">
            <w:pPr>
              <w:pStyle w:val="Paragrafoelenco"/>
              <w:numPr>
                <w:ilvl w:val="0"/>
                <w:numId w:val="15"/>
              </w:numPr>
              <w:rPr>
                <w:rFonts w:cs="Arial"/>
              </w:rPr>
            </w:pPr>
            <w:r w:rsidRPr="0012015C">
              <w:rPr>
                <w:rFonts w:cs="Arial"/>
              </w:rPr>
              <w:t>attività interne</w:t>
            </w:r>
          </w:p>
          <w:p w14:paraId="39390805" w14:textId="49082012" w:rsidR="0003385E" w:rsidRPr="0012015C" w:rsidRDefault="0003385E" w:rsidP="00C8083C">
            <w:pPr>
              <w:pStyle w:val="Paragrafoelenco"/>
              <w:numPr>
                <w:ilvl w:val="0"/>
                <w:numId w:val="15"/>
              </w:numPr>
              <w:rPr>
                <w:rFonts w:cs="Arial"/>
              </w:rPr>
            </w:pPr>
            <w:r w:rsidRPr="0012015C">
              <w:rPr>
                <w:rFonts w:cs="Arial"/>
              </w:rPr>
              <w:t>attività esterne (es. PT)</w:t>
            </w:r>
          </w:p>
          <w:p w14:paraId="4C8AC9B0" w14:textId="77777777" w:rsidR="0003385E" w:rsidRPr="0012015C" w:rsidRDefault="0003385E" w:rsidP="00C8083C">
            <w:pPr>
              <w:pStyle w:val="Paragrafoelenco"/>
              <w:numPr>
                <w:ilvl w:val="0"/>
                <w:numId w:val="15"/>
              </w:numPr>
              <w:rPr>
                <w:rFonts w:cs="Arial"/>
              </w:rPr>
            </w:pPr>
            <w:r w:rsidRPr="0012015C">
              <w:rPr>
                <w:rFonts w:cs="Arial"/>
              </w:rPr>
              <w:t>rilevazione di linee di tendenza</w:t>
            </w:r>
          </w:p>
          <w:p w14:paraId="57C33884" w14:textId="77777777" w:rsidR="0003385E" w:rsidRPr="0012015C" w:rsidRDefault="0003385E" w:rsidP="00C8083C">
            <w:pPr>
              <w:pStyle w:val="Paragrafoelenco"/>
              <w:rPr>
                <w:rFonts w:cs="Arial"/>
              </w:rPr>
            </w:pPr>
          </w:p>
          <w:p w14:paraId="05D2E11F" w14:textId="0368551C" w:rsidR="0003385E" w:rsidRPr="0012015C" w:rsidRDefault="0003385E" w:rsidP="00C8083C">
            <w:pPr>
              <w:pStyle w:val="Paragrafoelenco"/>
              <w:numPr>
                <w:ilvl w:val="0"/>
                <w:numId w:val="15"/>
              </w:numPr>
              <w:rPr>
                <w:rFonts w:cs="Arial"/>
              </w:rPr>
            </w:pPr>
            <w:r w:rsidRPr="0012015C">
              <w:rPr>
                <w:rFonts w:cs="Arial"/>
              </w:rPr>
              <w:t>monitoraggio mediante tecniche statistiche (es. carte di controllo).</w:t>
            </w:r>
          </w:p>
          <w:p w14:paraId="749B88AA" w14:textId="77777777" w:rsidR="0003385E" w:rsidRPr="0012015C" w:rsidRDefault="0003385E" w:rsidP="00C8083C">
            <w:pPr>
              <w:pStyle w:val="Paragrafoelenco"/>
              <w:rPr>
                <w:rFonts w:cs="Arial"/>
              </w:rPr>
            </w:pPr>
          </w:p>
          <w:p w14:paraId="734561A4" w14:textId="23A1545D" w:rsidR="0003385E" w:rsidRPr="00A93B00" w:rsidRDefault="0003385E" w:rsidP="00A93B00">
            <w:pPr>
              <w:pStyle w:val="Titolo2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0"/>
              </w:rPr>
            </w:pPr>
            <w:r w:rsidRPr="0012015C">
              <w:rPr>
                <w:rFonts w:ascii="Arial" w:hAnsi="Arial" w:cs="Arial"/>
                <w:b w:val="0"/>
                <w:sz w:val="20"/>
              </w:rPr>
              <w:t xml:space="preserve">Descrivere le modalità di recepimento dei requisiti riportati nel Regolamento ACCREDIA </w:t>
            </w:r>
            <w:r w:rsidR="00A732AF" w:rsidRPr="00640E19">
              <w:rPr>
                <w:rFonts w:ascii="Arial" w:hAnsi="Arial" w:cs="Arial"/>
                <w:b w:val="0"/>
                <w:sz w:val="20"/>
                <w:highlight w:val="lightGray"/>
              </w:rPr>
              <w:t xml:space="preserve">RT-39 </w:t>
            </w:r>
            <w:r w:rsidR="00640E19">
              <w:rPr>
                <w:rFonts w:ascii="Arial" w:hAnsi="Arial" w:cs="Arial"/>
                <w:b w:val="0"/>
                <w:sz w:val="20"/>
                <w:highlight w:val="lightGray"/>
              </w:rPr>
              <w:t>“</w:t>
            </w:r>
            <w:r w:rsidR="00A732AF" w:rsidRPr="00640E19">
              <w:rPr>
                <w:rFonts w:ascii="Arial" w:hAnsi="Arial" w:cs="Arial"/>
                <w:b w:val="0"/>
                <w:sz w:val="20"/>
                <w:highlight w:val="lightGray"/>
              </w:rPr>
              <w:t xml:space="preserve">Prescrizioni per la partecipazione a prove valutative interlaboratorio (PT) e/o confronti </w:t>
            </w:r>
            <w:proofErr w:type="spellStart"/>
            <w:r w:rsidR="00A732AF" w:rsidRPr="00640E19">
              <w:rPr>
                <w:rFonts w:ascii="Arial" w:hAnsi="Arial" w:cs="Arial"/>
                <w:b w:val="0"/>
                <w:sz w:val="20"/>
                <w:highlight w:val="lightGray"/>
              </w:rPr>
              <w:t>interlaboratorio</w:t>
            </w:r>
            <w:proofErr w:type="spellEnd"/>
            <w:r w:rsidR="00A732AF" w:rsidRPr="00640E19">
              <w:rPr>
                <w:rFonts w:ascii="Arial" w:hAnsi="Arial" w:cs="Arial"/>
                <w:b w:val="0"/>
                <w:sz w:val="20"/>
                <w:highlight w:val="lightGray"/>
              </w:rPr>
              <w:t xml:space="preserve"> (ILC)</w:t>
            </w:r>
            <w:r w:rsidR="00640E19">
              <w:rPr>
                <w:rFonts w:ascii="Arial" w:hAnsi="Arial" w:cs="Arial"/>
                <w:b w:val="0"/>
                <w:sz w:val="20"/>
                <w:highlight w:val="lightGray"/>
              </w:rPr>
              <w:t>”</w:t>
            </w:r>
            <w:r w:rsidRPr="00640E19">
              <w:rPr>
                <w:rFonts w:ascii="Arial" w:hAnsi="Arial" w:cs="Arial"/>
                <w:b w:val="0"/>
                <w:sz w:val="20"/>
                <w:highlight w:val="lightGray"/>
              </w:rPr>
              <w:t>.</w:t>
            </w:r>
          </w:p>
        </w:tc>
        <w:tc>
          <w:tcPr>
            <w:tcW w:w="1958" w:type="pct"/>
          </w:tcPr>
          <w:p w14:paraId="47BFCCF5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2426C0ED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5C2E61E3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37E18096" w14:textId="0DD6D5C0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 xml:space="preserve">7.8 </w:t>
            </w:r>
          </w:p>
        </w:tc>
        <w:tc>
          <w:tcPr>
            <w:tcW w:w="1855" w:type="pct"/>
          </w:tcPr>
          <w:p w14:paraId="610ED587" w14:textId="24C44A4C" w:rsidR="0003385E" w:rsidRPr="0012015C" w:rsidRDefault="0003385E" w:rsidP="00C8083C">
            <w:pPr>
              <w:rPr>
                <w:rFonts w:cs="Arial"/>
                <w:b/>
              </w:rPr>
            </w:pPr>
            <w:r w:rsidRPr="0012015C">
              <w:rPr>
                <w:rFonts w:cs="Arial"/>
                <w:b/>
              </w:rPr>
              <w:t xml:space="preserve">Presentazione dei risultati </w:t>
            </w:r>
          </w:p>
        </w:tc>
        <w:tc>
          <w:tcPr>
            <w:tcW w:w="1958" w:type="pct"/>
          </w:tcPr>
          <w:p w14:paraId="760DA2DC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042DCC82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0F902387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5ACCC32A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1855" w:type="pct"/>
          </w:tcPr>
          <w:p w14:paraId="2ED7CD8D" w14:textId="0D631B10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le modalità adottate dal Laboratorio per:</w:t>
            </w:r>
          </w:p>
          <w:p w14:paraId="5691417A" w14:textId="77777777" w:rsidR="0003385E" w:rsidRPr="0012015C" w:rsidRDefault="0003385E" w:rsidP="00C8083C">
            <w:pPr>
              <w:pStyle w:val="Paragrafoelenco"/>
              <w:numPr>
                <w:ilvl w:val="0"/>
                <w:numId w:val="3"/>
              </w:numPr>
              <w:rPr>
                <w:rFonts w:cs="Arial"/>
              </w:rPr>
            </w:pPr>
            <w:r w:rsidRPr="0012015C">
              <w:rPr>
                <w:rFonts w:cs="Arial"/>
              </w:rPr>
              <w:t>il riesame e l’approvazione dei risultati prima dell’emissione</w:t>
            </w:r>
          </w:p>
          <w:p w14:paraId="1D89D843" w14:textId="77777777" w:rsidR="0003385E" w:rsidRPr="0012015C" w:rsidRDefault="0003385E" w:rsidP="00C8083C">
            <w:pPr>
              <w:pStyle w:val="Paragrafoelenco"/>
              <w:numPr>
                <w:ilvl w:val="0"/>
                <w:numId w:val="3"/>
              </w:numPr>
              <w:rPr>
                <w:rFonts w:cs="Arial"/>
              </w:rPr>
            </w:pPr>
            <w:r w:rsidRPr="0012015C">
              <w:rPr>
                <w:rFonts w:cs="Arial"/>
              </w:rPr>
              <w:t>la redazione dei rapporti di prova, precisando per ciascuno dei sottopunti le modalità di recepimento del requisito e l’eventuale utilizzo del marchio o riferimento all’accreditamento.</w:t>
            </w:r>
          </w:p>
          <w:p w14:paraId="4C3A4E3E" w14:textId="78B40B5F" w:rsidR="0003385E" w:rsidRPr="0012015C" w:rsidRDefault="0003385E" w:rsidP="00C8083C">
            <w:pPr>
              <w:pStyle w:val="Paragrafoelenco"/>
              <w:numPr>
                <w:ilvl w:val="0"/>
                <w:numId w:val="3"/>
              </w:numPr>
              <w:rPr>
                <w:rFonts w:cs="Arial"/>
              </w:rPr>
            </w:pPr>
            <w:r w:rsidRPr="0012015C">
              <w:rPr>
                <w:rFonts w:cs="Arial"/>
              </w:rPr>
              <w:t>ove applicabile, le modalità di presentazione dei risultati in</w:t>
            </w:r>
            <w:r w:rsidR="00991E87">
              <w:rPr>
                <w:rFonts w:cs="Arial"/>
              </w:rPr>
              <w:t xml:space="preserve"> </w:t>
            </w:r>
            <w:r w:rsidRPr="0012015C">
              <w:rPr>
                <w:rFonts w:cs="Arial"/>
              </w:rPr>
              <w:t>maniera semplificata.</w:t>
            </w:r>
          </w:p>
          <w:p w14:paraId="0BE0191A" w14:textId="77777777" w:rsidR="0003385E" w:rsidRPr="0012015C" w:rsidRDefault="0003385E" w:rsidP="00C8083C">
            <w:pPr>
              <w:rPr>
                <w:rFonts w:cs="Arial"/>
              </w:rPr>
            </w:pPr>
          </w:p>
          <w:p w14:paraId="7C681618" w14:textId="72362E76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inoltre le modalità adottate per recepire i requisiti del Regolamento ACCREDIA RG-09, relativi all’utilizzo del Marchio e dei riferimenti all’accreditamento.</w:t>
            </w:r>
          </w:p>
        </w:tc>
        <w:tc>
          <w:tcPr>
            <w:tcW w:w="1958" w:type="pct"/>
          </w:tcPr>
          <w:p w14:paraId="40248FE1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55B079A3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70BA740F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2A6DE463" w14:textId="253E9B9B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7.8.4</w:t>
            </w:r>
          </w:p>
        </w:tc>
        <w:tc>
          <w:tcPr>
            <w:tcW w:w="1855" w:type="pct"/>
          </w:tcPr>
          <w:p w14:paraId="54DF70C5" w14:textId="2A42F464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le modalità adottate dal Laboratorio per la gestione dei rapporti di taratura interna.</w:t>
            </w:r>
          </w:p>
        </w:tc>
        <w:tc>
          <w:tcPr>
            <w:tcW w:w="1958" w:type="pct"/>
          </w:tcPr>
          <w:p w14:paraId="1AF6285C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70770F63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1A5E5074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19C9CD78" w14:textId="31C3BC92" w:rsidR="0003385E" w:rsidRPr="0012015C" w:rsidRDefault="0003385E" w:rsidP="00C8083C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7.8.5</w:t>
            </w:r>
          </w:p>
        </w:tc>
        <w:tc>
          <w:tcPr>
            <w:tcW w:w="1855" w:type="pct"/>
          </w:tcPr>
          <w:p w14:paraId="6DDC3B06" w14:textId="7F2E320C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le modalità adottate dal Laboratorio per la gestione delle informazioni relative al campionamento e la presentazione dei relativi risultati sui rapporti.</w:t>
            </w:r>
          </w:p>
        </w:tc>
        <w:tc>
          <w:tcPr>
            <w:tcW w:w="1958" w:type="pct"/>
          </w:tcPr>
          <w:p w14:paraId="34D14B7E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5C49F36B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71AE0AC9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4CB75DCC" w14:textId="50C58D50" w:rsidR="0003385E" w:rsidRPr="0012015C" w:rsidRDefault="0003385E" w:rsidP="00C8083C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7.8.6</w:t>
            </w:r>
          </w:p>
        </w:tc>
        <w:tc>
          <w:tcPr>
            <w:tcW w:w="1855" w:type="pct"/>
          </w:tcPr>
          <w:p w14:paraId="3D4F512C" w14:textId="77777777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le modalità adottate dal Laboratorio per la formulazione delle dichiarazioni di conformità sui rapporti di prova e per la gestione delle relative regole decisionali.</w:t>
            </w:r>
          </w:p>
          <w:p w14:paraId="31963806" w14:textId="77777777" w:rsidR="0003385E" w:rsidRPr="0012015C" w:rsidRDefault="0003385E" w:rsidP="00C8083C">
            <w:pPr>
              <w:rPr>
                <w:rFonts w:cs="Arial"/>
              </w:rPr>
            </w:pPr>
          </w:p>
        </w:tc>
        <w:tc>
          <w:tcPr>
            <w:tcW w:w="1958" w:type="pct"/>
          </w:tcPr>
          <w:p w14:paraId="6AEFFAA5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136F7C30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4FC68005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3C56A00D" w14:textId="7B4450E0" w:rsidR="0003385E" w:rsidRPr="0012015C" w:rsidRDefault="0003385E" w:rsidP="00C8083C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7.8.7</w:t>
            </w:r>
          </w:p>
        </w:tc>
        <w:tc>
          <w:tcPr>
            <w:tcW w:w="1855" w:type="pct"/>
          </w:tcPr>
          <w:p w14:paraId="6246DBED" w14:textId="1CB66408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le modalità adottate dal Laboratorio per la gestione di opinioni e interpretazioni e presentazione sui rapporti di prova.</w:t>
            </w:r>
          </w:p>
        </w:tc>
        <w:tc>
          <w:tcPr>
            <w:tcW w:w="1958" w:type="pct"/>
          </w:tcPr>
          <w:p w14:paraId="536FFEB2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0A8AC636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718038DC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19DC3DAC" w14:textId="303F4F08" w:rsidR="0003385E" w:rsidRPr="0012015C" w:rsidRDefault="0003385E" w:rsidP="00C8083C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7.8.8</w:t>
            </w:r>
          </w:p>
        </w:tc>
        <w:tc>
          <w:tcPr>
            <w:tcW w:w="1855" w:type="pct"/>
          </w:tcPr>
          <w:p w14:paraId="7A71CFDF" w14:textId="7EE241A3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le modalità adottate dal Laboratorio per la gestione di modifiche, correzioni o riemissioni di rapporti di prova, specificando le modalità di codifica.</w:t>
            </w:r>
          </w:p>
          <w:p w14:paraId="3136C068" w14:textId="6BFB248F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>Riportare inoltre i casi in cui il Laboratorio prevede di riesaminare, rintracciare, correggere e riemettere tutti i rapporti di prova affetti dalle medesime carenze.</w:t>
            </w:r>
          </w:p>
        </w:tc>
        <w:tc>
          <w:tcPr>
            <w:tcW w:w="1958" w:type="pct"/>
          </w:tcPr>
          <w:p w14:paraId="1C803637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7DACAD0D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5A5A288C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2CD3ED98" w14:textId="12611264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7.9</w:t>
            </w:r>
          </w:p>
        </w:tc>
        <w:tc>
          <w:tcPr>
            <w:tcW w:w="1855" w:type="pct"/>
          </w:tcPr>
          <w:p w14:paraId="594E9D49" w14:textId="05EEE7AD" w:rsidR="0003385E" w:rsidRPr="0012015C" w:rsidRDefault="0003385E" w:rsidP="00C8083C">
            <w:pPr>
              <w:rPr>
                <w:rFonts w:cs="Arial"/>
                <w:b/>
              </w:rPr>
            </w:pPr>
            <w:r w:rsidRPr="0012015C">
              <w:rPr>
                <w:rFonts w:cs="Arial"/>
                <w:b/>
              </w:rPr>
              <w:t>Reclami</w:t>
            </w:r>
          </w:p>
        </w:tc>
        <w:tc>
          <w:tcPr>
            <w:tcW w:w="1958" w:type="pct"/>
          </w:tcPr>
          <w:p w14:paraId="37F4D4C8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4693DFA3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58D3175A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1531095A" w14:textId="732E0E39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1855" w:type="pct"/>
          </w:tcPr>
          <w:p w14:paraId="154083A3" w14:textId="13277689" w:rsidR="00CC0FD7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le modalità adottate dal Laboratorio per la gestione dei reclami.</w:t>
            </w:r>
          </w:p>
        </w:tc>
        <w:tc>
          <w:tcPr>
            <w:tcW w:w="1958" w:type="pct"/>
          </w:tcPr>
          <w:p w14:paraId="6706B1B2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06DBDD53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3F06B0A3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0328EFBB" w14:textId="24B8421F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7.10</w:t>
            </w:r>
          </w:p>
        </w:tc>
        <w:tc>
          <w:tcPr>
            <w:tcW w:w="1855" w:type="pct"/>
          </w:tcPr>
          <w:p w14:paraId="54817AE0" w14:textId="1D810607" w:rsidR="0003385E" w:rsidRPr="0012015C" w:rsidRDefault="0003385E" w:rsidP="00C8083C">
            <w:pPr>
              <w:rPr>
                <w:rFonts w:cs="Arial"/>
                <w:b/>
              </w:rPr>
            </w:pPr>
            <w:r w:rsidRPr="0012015C">
              <w:rPr>
                <w:rFonts w:cs="Arial"/>
                <w:b/>
              </w:rPr>
              <w:t>Attività non conformi</w:t>
            </w:r>
          </w:p>
        </w:tc>
        <w:tc>
          <w:tcPr>
            <w:tcW w:w="1958" w:type="pct"/>
          </w:tcPr>
          <w:p w14:paraId="0653C816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572F9CE7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424F014F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05C3BF6D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1855" w:type="pct"/>
          </w:tcPr>
          <w:p w14:paraId="419369AD" w14:textId="3BE6751C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 xml:space="preserve">Descrivere le modalità adottate dal Laboratorio per la gestione delle attività non conformi, con particolare riguardo a quanto previsto dal Regolamento </w:t>
            </w:r>
            <w:r w:rsidRPr="00640E19">
              <w:rPr>
                <w:rFonts w:cs="Arial"/>
                <w:highlight w:val="lightGray"/>
              </w:rPr>
              <w:t>RT-08</w:t>
            </w:r>
            <w:r w:rsidRPr="0012015C">
              <w:rPr>
                <w:rFonts w:cs="Arial"/>
              </w:rPr>
              <w:t xml:space="preserve"> (riesame dei risultati, alla sospensione delle prove per cui siano emerse non conformità, avvertire il cliente, riesaminare i rapporti di prova).</w:t>
            </w:r>
          </w:p>
        </w:tc>
        <w:tc>
          <w:tcPr>
            <w:tcW w:w="1958" w:type="pct"/>
          </w:tcPr>
          <w:p w14:paraId="4F49EAB6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61BE324A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37B0BD75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65ACD996" w14:textId="05E01086" w:rsidR="0003385E" w:rsidRPr="0012015C" w:rsidRDefault="0003385E" w:rsidP="00C8083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7.11</w:t>
            </w:r>
          </w:p>
        </w:tc>
        <w:tc>
          <w:tcPr>
            <w:tcW w:w="1855" w:type="pct"/>
          </w:tcPr>
          <w:p w14:paraId="33243146" w14:textId="79D0ED6B" w:rsidR="0003385E" w:rsidRPr="0012015C" w:rsidRDefault="0003385E" w:rsidP="00C8083C">
            <w:pPr>
              <w:rPr>
                <w:rFonts w:cs="Arial"/>
                <w:b/>
              </w:rPr>
            </w:pPr>
            <w:r w:rsidRPr="0012015C">
              <w:rPr>
                <w:rFonts w:cs="Arial"/>
                <w:b/>
              </w:rPr>
              <w:t>Controllo dei dati e gestione delle informazioni</w:t>
            </w:r>
          </w:p>
        </w:tc>
        <w:tc>
          <w:tcPr>
            <w:tcW w:w="1958" w:type="pct"/>
          </w:tcPr>
          <w:p w14:paraId="0E8325D8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584F9A05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  <w:tr w:rsidR="0003385E" w:rsidRPr="0012015C" w14:paraId="56AF699C" w14:textId="77777777" w:rsidTr="00C8083C">
        <w:tblPrEx>
          <w:tblCellMar>
            <w:left w:w="80" w:type="dxa"/>
            <w:right w:w="80" w:type="dxa"/>
          </w:tblCellMar>
        </w:tblPrEx>
        <w:tc>
          <w:tcPr>
            <w:tcW w:w="433" w:type="pct"/>
          </w:tcPr>
          <w:p w14:paraId="15681D55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1855" w:type="pct"/>
          </w:tcPr>
          <w:p w14:paraId="02753CFD" w14:textId="715947A4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le modalità adottate dal Laboratorio per la gestione delle informazioni e controllo dei dati.</w:t>
            </w:r>
          </w:p>
          <w:p w14:paraId="34EC80C9" w14:textId="77777777" w:rsidR="0003385E" w:rsidRPr="0012015C" w:rsidRDefault="0003385E" w:rsidP="00C8083C">
            <w:pPr>
              <w:rPr>
                <w:rFonts w:cs="Arial"/>
              </w:rPr>
            </w:pPr>
          </w:p>
          <w:p w14:paraId="563A04BE" w14:textId="65A667BC" w:rsidR="0003385E" w:rsidRPr="0012015C" w:rsidRDefault="0003385E" w:rsidP="00C8083C">
            <w:pPr>
              <w:rPr>
                <w:rFonts w:cs="Arial"/>
              </w:rPr>
            </w:pPr>
            <w:r w:rsidRPr="0012015C">
              <w:rPr>
                <w:rFonts w:cs="Arial"/>
              </w:rPr>
              <w:t>Nel caso in cui il Laboratorio utilizzi un sistema computerizzato, descrivere le modalità di gestione della validazione (compresi eventuali fogli di calcolo).</w:t>
            </w:r>
          </w:p>
        </w:tc>
        <w:tc>
          <w:tcPr>
            <w:tcW w:w="1958" w:type="pct"/>
          </w:tcPr>
          <w:p w14:paraId="0AD4D614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  <w:tc>
          <w:tcPr>
            <w:tcW w:w="754" w:type="pct"/>
          </w:tcPr>
          <w:p w14:paraId="222563B5" w14:textId="77777777" w:rsidR="0003385E" w:rsidRPr="0012015C" w:rsidRDefault="0003385E" w:rsidP="00C8083C">
            <w:pPr>
              <w:rPr>
                <w:rFonts w:cs="Arial"/>
                <w:lang w:bidi="x-none"/>
              </w:rPr>
            </w:pPr>
          </w:p>
        </w:tc>
      </w:tr>
    </w:tbl>
    <w:p w14:paraId="7A6E3693" w14:textId="113F9392" w:rsidR="00773144" w:rsidRPr="0012015C" w:rsidRDefault="00C8083C" w:rsidP="007F1D45">
      <w:pPr>
        <w:rPr>
          <w:rFonts w:cs="Arial"/>
        </w:rPr>
      </w:pPr>
      <w:r>
        <w:rPr>
          <w:rFonts w:cs="Arial"/>
        </w:rPr>
        <w:br w:type="textWrapping" w:clear="all"/>
      </w:r>
    </w:p>
    <w:p w14:paraId="5844592B" w14:textId="77777777" w:rsidR="00773144" w:rsidRPr="0012015C" w:rsidRDefault="00773144">
      <w:pPr>
        <w:autoSpaceDE/>
        <w:autoSpaceDN/>
        <w:jc w:val="left"/>
        <w:rPr>
          <w:rFonts w:cs="Arial"/>
        </w:rPr>
      </w:pPr>
      <w:r w:rsidRPr="0012015C">
        <w:rPr>
          <w:rFonts w:cs="Arial"/>
        </w:rPr>
        <w:br w:type="page"/>
      </w:r>
    </w:p>
    <w:p w14:paraId="7130A1EE" w14:textId="62EA6AA9" w:rsidR="007F1D45" w:rsidRPr="00953800" w:rsidRDefault="007F1D45" w:rsidP="007F1D45">
      <w:pPr>
        <w:pStyle w:val="Titolo1"/>
        <w:rPr>
          <w:rFonts w:ascii="Arial" w:hAnsi="Arial" w:cs="Arial"/>
          <w:sz w:val="22"/>
          <w:szCs w:val="22"/>
        </w:rPr>
      </w:pPr>
      <w:r w:rsidRPr="00953800">
        <w:rPr>
          <w:rFonts w:ascii="Arial" w:hAnsi="Arial" w:cs="Arial"/>
          <w:sz w:val="22"/>
          <w:szCs w:val="22"/>
        </w:rPr>
        <w:lastRenderedPageBreak/>
        <w:t xml:space="preserve">REQUISITI </w:t>
      </w:r>
      <w:r w:rsidR="007221B3" w:rsidRPr="00953800">
        <w:rPr>
          <w:rFonts w:ascii="Arial" w:hAnsi="Arial" w:cs="Arial"/>
          <w:sz w:val="22"/>
          <w:szCs w:val="22"/>
        </w:rPr>
        <w:t>DEL SISTEMA DI GESTIONE</w:t>
      </w:r>
    </w:p>
    <w:p w14:paraId="197A7DC0" w14:textId="77777777" w:rsidR="007F1D45" w:rsidRPr="0012015C" w:rsidRDefault="007F1D45" w:rsidP="007F1D45">
      <w:pPr>
        <w:rPr>
          <w:rFonts w:cs="Arial"/>
          <w:highlight w:val="re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1223"/>
        <w:gridCol w:w="5257"/>
        <w:gridCol w:w="5549"/>
        <w:gridCol w:w="2133"/>
      </w:tblGrid>
      <w:tr w:rsidR="00F70650" w:rsidRPr="0012015C" w14:paraId="386AE29F" w14:textId="77777777" w:rsidTr="00953800">
        <w:trPr>
          <w:tblHeader/>
        </w:trPr>
        <w:tc>
          <w:tcPr>
            <w:tcW w:w="432" w:type="pct"/>
            <w:tcBorders>
              <w:bottom w:val="single" w:sz="4" w:space="0" w:color="auto"/>
            </w:tcBorders>
            <w:shd w:val="clear" w:color="auto" w:fill="E0E0E0"/>
          </w:tcPr>
          <w:p w14:paraId="6D2311D7" w14:textId="6C2C4AAF" w:rsidR="00F70650" w:rsidRPr="0012015C" w:rsidRDefault="0021696E" w:rsidP="00F16F9E">
            <w:pPr>
              <w:pStyle w:val="IntestazTabella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§</w:t>
            </w:r>
          </w:p>
        </w:tc>
        <w:tc>
          <w:tcPr>
            <w:tcW w:w="1856" w:type="pct"/>
            <w:tcBorders>
              <w:bottom w:val="single" w:sz="4" w:space="0" w:color="auto"/>
            </w:tcBorders>
            <w:shd w:val="clear" w:color="auto" w:fill="E0E0E0"/>
          </w:tcPr>
          <w:p w14:paraId="7289C946" w14:textId="22232030" w:rsidR="00F70650" w:rsidRPr="0012015C" w:rsidRDefault="0021696E" w:rsidP="00F70650">
            <w:pPr>
              <w:pStyle w:val="IntestazTabella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VERIFICHE</w:t>
            </w:r>
          </w:p>
        </w:tc>
        <w:tc>
          <w:tcPr>
            <w:tcW w:w="1959" w:type="pct"/>
            <w:tcBorders>
              <w:bottom w:val="single" w:sz="4" w:space="0" w:color="auto"/>
            </w:tcBorders>
            <w:shd w:val="clear" w:color="auto" w:fill="E0E0E0"/>
          </w:tcPr>
          <w:p w14:paraId="2AFB8A6D" w14:textId="0386BEE3" w:rsidR="00F70650" w:rsidRPr="0012015C" w:rsidRDefault="0021696E" w:rsidP="00F16F9E">
            <w:pPr>
              <w:pStyle w:val="IntestazTabella"/>
              <w:ind w:left="-47"/>
              <w:jc w:val="center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DESCRIZIONE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shd w:val="clear" w:color="auto" w:fill="E0E0E0"/>
          </w:tcPr>
          <w:p w14:paraId="0EFA4527" w14:textId="6CAC497A" w:rsidR="00F70650" w:rsidRPr="0012015C" w:rsidRDefault="0021696E" w:rsidP="00F16F9E">
            <w:pPr>
              <w:pStyle w:val="IntestazTabella"/>
              <w:jc w:val="center"/>
              <w:rPr>
                <w:rFonts w:cs="Arial"/>
                <w:sz w:val="20"/>
              </w:rPr>
            </w:pPr>
            <w:r w:rsidRPr="0012015C">
              <w:rPr>
                <w:rFonts w:cs="Arial"/>
                <w:sz w:val="20"/>
              </w:rPr>
              <w:t>DOCUMENTI DI RIFERIMENTO</w:t>
            </w:r>
          </w:p>
        </w:tc>
      </w:tr>
      <w:tr w:rsidR="001D0C0E" w:rsidRPr="0012015C" w14:paraId="4EDC10E3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BD1C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 xml:space="preserve">8.1 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0E3E" w14:textId="197A00FA" w:rsidR="00F70650" w:rsidRPr="0012015C" w:rsidRDefault="00F70650" w:rsidP="00F70650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Opzioni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54F6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458D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</w:tr>
      <w:tr w:rsidR="00F70650" w:rsidRPr="0012015C" w14:paraId="23AE9D7C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6B80C228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22445436" w14:textId="5336C8DC" w:rsidR="00F70650" w:rsidRPr="0012015C" w:rsidRDefault="00F70650" w:rsidP="00063C87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Indicare se il laboratorio, nell’attuazione del sistema di gestione, ha scelto l’opzione A o l’opzione B.</w:t>
            </w:r>
          </w:p>
          <w:p w14:paraId="342978BA" w14:textId="56F2C085" w:rsidR="00F70650" w:rsidRPr="0012015C" w:rsidRDefault="00F70650" w:rsidP="00E54205">
            <w:pPr>
              <w:rPr>
                <w:rFonts w:cs="Arial"/>
                <w:lang w:bidi="x-none"/>
              </w:rPr>
            </w:pP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36095934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1FAFED5E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</w:tr>
      <w:tr w:rsidR="00F70650" w:rsidRPr="0012015C" w14:paraId="2B9962C2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7CDC5B8F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8.2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30D5EA6F" w14:textId="69C145D7" w:rsidR="00F70650" w:rsidRPr="0012015C" w:rsidRDefault="00F70650" w:rsidP="004C391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 xml:space="preserve">Documentazione del sistema di gestione </w:t>
            </w: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198F7E64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30F0828B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</w:tr>
      <w:tr w:rsidR="00F70650" w:rsidRPr="0012015C" w14:paraId="52595787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366E7A8E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28F10719" w14:textId="77777777" w:rsidR="00F70650" w:rsidRPr="0012015C" w:rsidRDefault="00F70650" w:rsidP="00C86E26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le politiche e gli obiettivi stabiliti dalla Direzione per il conseguimento degli scopi previsti dalla norma e dei Regolamenti ACCREDIA e l’impegno per lo sviluppo ed attuazione del sistema di gestione.</w:t>
            </w:r>
          </w:p>
          <w:p w14:paraId="30291B3F" w14:textId="77777777" w:rsidR="00F70650" w:rsidRPr="0012015C" w:rsidRDefault="00F70650" w:rsidP="00C86E26">
            <w:pPr>
              <w:rPr>
                <w:rFonts w:cs="Arial"/>
              </w:rPr>
            </w:pPr>
          </w:p>
          <w:p w14:paraId="3406FBAE" w14:textId="725CED78" w:rsidR="00F70650" w:rsidRPr="0012015C" w:rsidRDefault="00F70650" w:rsidP="00C86E26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lang w:bidi="x-none"/>
              </w:rPr>
              <w:t>Riportare l’elenco dei principali documenti di riferimento utilizzati dal Laboratorio per l’implementazione del proprio sistema di gestione.</w:t>
            </w:r>
          </w:p>
          <w:p w14:paraId="61A8C1AE" w14:textId="31128FF3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221B1DE9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05573B21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</w:tr>
      <w:tr w:rsidR="00F70650" w:rsidRPr="0012015C" w14:paraId="0E64AC71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487FB8B9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8.3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7F024E6A" w14:textId="36A1269E" w:rsidR="00F70650" w:rsidRPr="0012015C" w:rsidRDefault="00F70650" w:rsidP="004C391C">
            <w:pPr>
              <w:rPr>
                <w:rFonts w:cs="Arial"/>
                <w:b/>
              </w:rPr>
            </w:pPr>
            <w:r w:rsidRPr="0012015C">
              <w:rPr>
                <w:rFonts w:cs="Arial"/>
                <w:b/>
              </w:rPr>
              <w:t xml:space="preserve">Controllo dei documenti del sistema di gestione </w:t>
            </w: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168732F2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5BBA19E5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</w:tr>
      <w:tr w:rsidR="00F70650" w:rsidRPr="0012015C" w14:paraId="416D4334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47382C03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390E2776" w14:textId="52161E11" w:rsidR="00F70650" w:rsidRPr="0012015C" w:rsidRDefault="00F70650" w:rsidP="00F16F9E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</w:rPr>
              <w:t>Descrivere le modalità adottate dal Laboratorio per la gestione della documentazione del sistema di gestione, compresa la modulistica.</w:t>
            </w:r>
          </w:p>
          <w:p w14:paraId="32C92972" w14:textId="2A828F9D" w:rsidR="00F70650" w:rsidRPr="0012015C" w:rsidRDefault="00F70650" w:rsidP="00784A25">
            <w:pPr>
              <w:rPr>
                <w:rFonts w:cs="Arial"/>
                <w:b/>
              </w:rPr>
            </w:pP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6A47C437" w14:textId="77777777" w:rsidR="00F70650" w:rsidRPr="0012015C" w:rsidRDefault="00F70650" w:rsidP="00BB5C5D">
            <w:pPr>
              <w:rPr>
                <w:rFonts w:cs="Arial"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5E3F6EF6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</w:tr>
      <w:tr w:rsidR="00F70650" w:rsidRPr="0012015C" w14:paraId="292D21C3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17B7F18B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8.4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2DF6CCC8" w14:textId="5F53493F" w:rsidR="00F70650" w:rsidRPr="0012015C" w:rsidRDefault="00F70650" w:rsidP="004C391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 xml:space="preserve">Controllo delle registrazioni </w:t>
            </w: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701AEBF2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53DA9434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</w:tr>
      <w:tr w:rsidR="00F70650" w:rsidRPr="0012015C" w14:paraId="2325A7CE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4374FD65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358C4E57" w14:textId="7A6E0E66" w:rsidR="00F70650" w:rsidRPr="0012015C" w:rsidRDefault="00F70650" w:rsidP="00F16F9E">
            <w:pPr>
              <w:rPr>
                <w:rFonts w:cs="Arial"/>
              </w:rPr>
            </w:pPr>
            <w:r w:rsidRPr="0012015C">
              <w:rPr>
                <w:rFonts w:cs="Arial"/>
              </w:rPr>
              <w:t>Descrivere le modalità adottate dal Laboratorio per la gestione delle registrazioni del sistema di gestione.</w:t>
            </w:r>
          </w:p>
          <w:p w14:paraId="353DAD17" w14:textId="6DCC4B7B" w:rsidR="00F70650" w:rsidRPr="0012015C" w:rsidRDefault="00F70650" w:rsidP="00784A25">
            <w:pPr>
              <w:rPr>
                <w:rFonts w:cs="Arial"/>
                <w:b/>
              </w:rPr>
            </w:pP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1A2628CB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44F7BAA1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</w:tr>
      <w:tr w:rsidR="00F70650" w:rsidRPr="0012015C" w14:paraId="7276A746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76A351B0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8.5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79C44318" w14:textId="192DEB87" w:rsidR="00F70650" w:rsidRPr="0012015C" w:rsidRDefault="00F70650" w:rsidP="004C391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 xml:space="preserve">Azioni per affrontare i rischi e le opportunità </w:t>
            </w: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794EE521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62B9151A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</w:tr>
      <w:tr w:rsidR="00F70650" w:rsidRPr="0012015C" w14:paraId="16E8A832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4CFC0E1B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671A42D7" w14:textId="77777777" w:rsidR="00F70650" w:rsidRPr="0012015C" w:rsidRDefault="00F70650" w:rsidP="008578B4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</w:rPr>
              <w:t>Descrivere le modalità adottate dal Laboratorio per la identificazione di rischi ed opportunità e per la pianificazione delle azioni conseguenti.</w:t>
            </w:r>
          </w:p>
          <w:p w14:paraId="6F8E639F" w14:textId="77777777" w:rsidR="00F70650" w:rsidRPr="0012015C" w:rsidRDefault="00F70650" w:rsidP="008578B4">
            <w:pPr>
              <w:rPr>
                <w:rFonts w:cs="Arial"/>
                <w:b/>
              </w:rPr>
            </w:pP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4490ABC2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7D19FD60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</w:tr>
      <w:tr w:rsidR="00F70650" w:rsidRPr="0012015C" w14:paraId="0097CAB9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76894E64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8.6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3EAD766E" w14:textId="11B15444" w:rsidR="00F70650" w:rsidRPr="0012015C" w:rsidRDefault="00F70650" w:rsidP="004C391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 xml:space="preserve">Miglioramento </w:t>
            </w: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1FA523D8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1D5CCCB1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</w:tr>
      <w:tr w:rsidR="00F70650" w:rsidRPr="0012015C" w14:paraId="23043761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5A48C65E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52D8B995" w14:textId="591BEA88" w:rsidR="00F70650" w:rsidRPr="0012015C" w:rsidRDefault="00F70650" w:rsidP="008578B4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</w:rPr>
              <w:t xml:space="preserve">Descrivere le modalità adottate dal Laboratorio per la </w:t>
            </w:r>
            <w:r w:rsidRPr="0012015C">
              <w:rPr>
                <w:rFonts w:cs="Arial"/>
              </w:rPr>
              <w:lastRenderedPageBreak/>
              <w:t xml:space="preserve">identificazione di opportunità </w:t>
            </w:r>
            <w:r w:rsidR="00105CAE" w:rsidRPr="0012015C">
              <w:rPr>
                <w:rFonts w:cs="Arial"/>
              </w:rPr>
              <w:t xml:space="preserve">di miglioramento </w:t>
            </w:r>
            <w:r w:rsidRPr="0012015C">
              <w:rPr>
                <w:rFonts w:cs="Arial"/>
              </w:rPr>
              <w:t xml:space="preserve">e per </w:t>
            </w:r>
            <w:r w:rsidR="00105CAE" w:rsidRPr="0012015C">
              <w:rPr>
                <w:rFonts w:cs="Arial"/>
              </w:rPr>
              <w:t>l’attuazione</w:t>
            </w:r>
            <w:r w:rsidRPr="0012015C">
              <w:rPr>
                <w:rFonts w:cs="Arial"/>
              </w:rPr>
              <w:t xml:space="preserve"> delle azioni </w:t>
            </w:r>
            <w:r w:rsidR="00105CAE" w:rsidRPr="0012015C">
              <w:rPr>
                <w:rFonts w:cs="Arial"/>
              </w:rPr>
              <w:t xml:space="preserve">necessarie a </w:t>
            </w:r>
            <w:r w:rsidRPr="0012015C">
              <w:rPr>
                <w:rFonts w:cs="Arial"/>
              </w:rPr>
              <w:t>consegu</w:t>
            </w:r>
            <w:r w:rsidR="00105CAE" w:rsidRPr="0012015C">
              <w:rPr>
                <w:rFonts w:cs="Arial"/>
              </w:rPr>
              <w:t>irlo.</w:t>
            </w:r>
          </w:p>
          <w:p w14:paraId="510C7623" w14:textId="75832FD5" w:rsidR="00F70650" w:rsidRPr="0012015C" w:rsidRDefault="00F70650" w:rsidP="00F16F9E">
            <w:pPr>
              <w:rPr>
                <w:rFonts w:cs="Arial"/>
                <w:b/>
              </w:rPr>
            </w:pP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661CFEB8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0164C92A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</w:tr>
      <w:tr w:rsidR="00F70650" w:rsidRPr="0012015C" w14:paraId="0CBDB2B0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73CD5B3A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8.7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170076BC" w14:textId="5AFA6D59" w:rsidR="00F70650" w:rsidRPr="0012015C" w:rsidRDefault="00F70650" w:rsidP="004C391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 xml:space="preserve">Azioni correttive </w:t>
            </w: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07D7CA4A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7C783100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</w:tr>
      <w:tr w:rsidR="00F70650" w:rsidRPr="0012015C" w14:paraId="4AFC1D7B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647CCA60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0B6AF31D" w14:textId="4F56F917" w:rsidR="00F70650" w:rsidRPr="0012015C" w:rsidRDefault="00F70650" w:rsidP="00F16F9E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</w:rPr>
              <w:t>Descrivere le modalità adottate dal Laboratorio per la gestione delle azioni correttive.</w:t>
            </w:r>
          </w:p>
          <w:p w14:paraId="75D9C1FD" w14:textId="77777777" w:rsidR="00F70650" w:rsidRPr="0012015C" w:rsidRDefault="00F70650" w:rsidP="008578B4">
            <w:pPr>
              <w:rPr>
                <w:rFonts w:cs="Arial"/>
                <w:b/>
              </w:rPr>
            </w:pP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3DF3F2E2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52B99833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</w:tr>
      <w:tr w:rsidR="00F70650" w:rsidRPr="0012015C" w14:paraId="2DD157C9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4503E348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8.8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5FAE052C" w14:textId="5441D575" w:rsidR="00F70650" w:rsidRPr="0012015C" w:rsidRDefault="00F70650" w:rsidP="004C391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 xml:space="preserve">Audit interni </w:t>
            </w: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32094346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2866A98D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</w:tr>
      <w:tr w:rsidR="00F70650" w:rsidRPr="0012015C" w14:paraId="226F0DF6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53217FC7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26014ED6" w14:textId="15606F04" w:rsidR="00F70650" w:rsidRPr="0012015C" w:rsidRDefault="00F70650" w:rsidP="00F16F9E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</w:rPr>
              <w:t>Descrivere le modalità adottate dal Laboratorio per la gestione degli audit interni, precisando la frequenza prevista e i requisiti per i valutatori.</w:t>
            </w:r>
          </w:p>
          <w:p w14:paraId="2924CE61" w14:textId="77777777" w:rsidR="00F70650" w:rsidRPr="0012015C" w:rsidRDefault="00F70650" w:rsidP="008578B4">
            <w:pPr>
              <w:rPr>
                <w:rFonts w:cs="Arial"/>
                <w:b/>
              </w:rPr>
            </w:pP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040E3988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30C1C52A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</w:tr>
      <w:tr w:rsidR="00F70650" w:rsidRPr="0012015C" w14:paraId="25017BF1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19775C21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>8.9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5146ECCA" w14:textId="7CA6D972" w:rsidR="00F70650" w:rsidRPr="0012015C" w:rsidRDefault="00F70650" w:rsidP="004C391C">
            <w:pPr>
              <w:rPr>
                <w:rFonts w:cs="Arial"/>
                <w:b/>
                <w:lang w:bidi="x-none"/>
              </w:rPr>
            </w:pPr>
            <w:r w:rsidRPr="0012015C">
              <w:rPr>
                <w:rFonts w:cs="Arial"/>
                <w:b/>
                <w:lang w:bidi="x-none"/>
              </w:rPr>
              <w:t xml:space="preserve">Riesame della Direzione </w:t>
            </w: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</w:tcBorders>
          </w:tcPr>
          <w:p w14:paraId="28F6DE4C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21BAC614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</w:tr>
      <w:tr w:rsidR="00F70650" w:rsidRPr="0012015C" w14:paraId="59C0812E" w14:textId="77777777" w:rsidTr="00953800">
        <w:tblPrEx>
          <w:tblCellMar>
            <w:left w:w="80" w:type="dxa"/>
            <w:right w:w="80" w:type="dxa"/>
          </w:tblCellMar>
        </w:tblPrEx>
        <w:tc>
          <w:tcPr>
            <w:tcW w:w="432" w:type="pct"/>
            <w:tcBorders>
              <w:top w:val="single" w:sz="4" w:space="0" w:color="auto"/>
            </w:tcBorders>
          </w:tcPr>
          <w:p w14:paraId="44FC8725" w14:textId="77777777" w:rsidR="00F70650" w:rsidRPr="0012015C" w:rsidRDefault="00F70650" w:rsidP="00F16F9E">
            <w:pPr>
              <w:rPr>
                <w:rFonts w:cs="Arial"/>
                <w:b/>
                <w:lang w:bidi="x-none"/>
              </w:rPr>
            </w:pPr>
          </w:p>
        </w:tc>
        <w:tc>
          <w:tcPr>
            <w:tcW w:w="1856" w:type="pct"/>
            <w:tcBorders>
              <w:top w:val="single" w:sz="4" w:space="0" w:color="auto"/>
            </w:tcBorders>
          </w:tcPr>
          <w:p w14:paraId="2F8FB73C" w14:textId="47AC3644" w:rsidR="00F70650" w:rsidRPr="0012015C" w:rsidRDefault="00F70650" w:rsidP="00F16F9E">
            <w:pPr>
              <w:rPr>
                <w:rFonts w:cs="Arial"/>
                <w:lang w:bidi="x-none"/>
              </w:rPr>
            </w:pPr>
            <w:r w:rsidRPr="0012015C">
              <w:rPr>
                <w:rFonts w:cs="Arial"/>
              </w:rPr>
              <w:t>Descrivere le modalità adottate dal Laboratorio per la gestione del riesame del sistema di gestione, precisando la frequenza prevista, gli elementi in ingresso e in uscita.</w:t>
            </w:r>
          </w:p>
          <w:p w14:paraId="736B5234" w14:textId="77777777" w:rsidR="00F70650" w:rsidRPr="0012015C" w:rsidRDefault="00F70650" w:rsidP="00927E81">
            <w:pPr>
              <w:rPr>
                <w:rFonts w:cs="Arial"/>
                <w:b/>
              </w:rPr>
            </w:pPr>
          </w:p>
        </w:tc>
        <w:tc>
          <w:tcPr>
            <w:tcW w:w="1959" w:type="pct"/>
            <w:tcBorders>
              <w:top w:val="single" w:sz="4" w:space="0" w:color="auto"/>
            </w:tcBorders>
          </w:tcPr>
          <w:p w14:paraId="773D8A13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  <w:tc>
          <w:tcPr>
            <w:tcW w:w="753" w:type="pct"/>
            <w:tcBorders>
              <w:top w:val="single" w:sz="4" w:space="0" w:color="auto"/>
            </w:tcBorders>
          </w:tcPr>
          <w:p w14:paraId="0EE6FE68" w14:textId="77777777" w:rsidR="00F70650" w:rsidRPr="0012015C" w:rsidRDefault="00F70650" w:rsidP="00F16F9E">
            <w:pPr>
              <w:rPr>
                <w:rFonts w:cs="Arial"/>
                <w:lang w:bidi="x-none"/>
              </w:rPr>
            </w:pPr>
          </w:p>
        </w:tc>
      </w:tr>
    </w:tbl>
    <w:p w14:paraId="507C97FE" w14:textId="77777777" w:rsidR="00EA5968" w:rsidRPr="0012015C" w:rsidRDefault="00EA5968">
      <w:pPr>
        <w:rPr>
          <w:rFonts w:cs="Arial"/>
        </w:rPr>
      </w:pPr>
    </w:p>
    <w:p w14:paraId="39C171DF" w14:textId="77777777" w:rsidR="00C10171" w:rsidRPr="0012015C" w:rsidRDefault="00C10171">
      <w:pPr>
        <w:rPr>
          <w:rFonts w:cs="Arial"/>
        </w:rPr>
      </w:pPr>
    </w:p>
    <w:p w14:paraId="4D3A45B6" w14:textId="2E51DBE9" w:rsidR="00C10171" w:rsidRPr="0012015C" w:rsidRDefault="00C10171">
      <w:pPr>
        <w:rPr>
          <w:rFonts w:cs="Arial"/>
          <w:b/>
        </w:rPr>
      </w:pPr>
      <w:r w:rsidRPr="0012015C">
        <w:rPr>
          <w:rFonts w:cs="Arial"/>
          <w:b/>
        </w:rPr>
        <w:t>DATA</w:t>
      </w:r>
      <w:r w:rsidR="00E60301" w:rsidRPr="0012015C">
        <w:rPr>
          <w:rFonts w:cs="Arial"/>
          <w:b/>
        </w:rPr>
        <w:t>:</w:t>
      </w:r>
      <w:r w:rsidR="008644E6" w:rsidRPr="0012015C">
        <w:rPr>
          <w:rFonts w:cs="Arial"/>
          <w:b/>
        </w:rPr>
        <w:t xml:space="preserve"> </w:t>
      </w:r>
    </w:p>
    <w:p w14:paraId="4F913ED1" w14:textId="77777777" w:rsidR="00C10171" w:rsidRPr="0012015C" w:rsidRDefault="00C10171">
      <w:pPr>
        <w:rPr>
          <w:rFonts w:cs="Arial"/>
          <w:b/>
          <w:highlight w:val="red"/>
        </w:rPr>
      </w:pPr>
    </w:p>
    <w:p w14:paraId="00A66404" w14:textId="77777777" w:rsidR="00C10171" w:rsidRPr="0012015C" w:rsidRDefault="00C10171">
      <w:pPr>
        <w:rPr>
          <w:rFonts w:cs="Arial"/>
          <w:b/>
          <w:highlight w:val="red"/>
        </w:rPr>
      </w:pPr>
    </w:p>
    <w:p w14:paraId="0A578DE7" w14:textId="5252E6FC" w:rsidR="00C10171" w:rsidRPr="0012015C" w:rsidRDefault="008644E6">
      <w:pPr>
        <w:rPr>
          <w:rFonts w:cs="Arial"/>
          <w:b/>
        </w:rPr>
      </w:pPr>
      <w:r w:rsidRPr="0012015C">
        <w:rPr>
          <w:rFonts w:cs="Arial"/>
          <w:b/>
        </w:rPr>
        <w:t>Il Responsabile del Laboratorio</w:t>
      </w:r>
      <w:r w:rsidR="00B41EF2" w:rsidRPr="0012015C">
        <w:rPr>
          <w:rStyle w:val="Rimandonotaapidipagina"/>
          <w:rFonts w:cs="Arial"/>
          <w:b/>
        </w:rPr>
        <w:footnoteReference w:id="2"/>
      </w:r>
    </w:p>
    <w:p w14:paraId="6B00B868" w14:textId="77777777" w:rsidR="00B41EF2" w:rsidRPr="0012015C" w:rsidRDefault="00B41EF2">
      <w:pPr>
        <w:rPr>
          <w:rFonts w:cs="Arial"/>
          <w:b/>
        </w:rPr>
      </w:pPr>
    </w:p>
    <w:sectPr w:rsidR="00B41EF2" w:rsidRPr="0012015C" w:rsidSect="002B182A">
      <w:headerReference w:type="default" r:id="rId8"/>
      <w:footerReference w:type="default" r:id="rId9"/>
      <w:pgSz w:w="16840" w:h="11900" w:orient="landscape"/>
      <w:pgMar w:top="1134" w:right="1418" w:bottom="993" w:left="1418" w:header="107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DE27B" w14:textId="77777777" w:rsidR="002162B9" w:rsidRDefault="002162B9">
      <w:r>
        <w:separator/>
      </w:r>
    </w:p>
    <w:p w14:paraId="62564958" w14:textId="77777777" w:rsidR="002162B9" w:rsidRDefault="002162B9"/>
  </w:endnote>
  <w:endnote w:type="continuationSeparator" w:id="0">
    <w:p w14:paraId="35F3DAD3" w14:textId="77777777" w:rsidR="002162B9" w:rsidRDefault="002162B9">
      <w:r>
        <w:continuationSeparator/>
      </w:r>
    </w:p>
    <w:p w14:paraId="671E9416" w14:textId="77777777" w:rsidR="002162B9" w:rsidRDefault="002162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52"/>
    </w:tblGrid>
    <w:tr w:rsidR="00CE34BA" w14:paraId="72392DA6" w14:textId="77777777">
      <w:tc>
        <w:tcPr>
          <w:tcW w:w="9752" w:type="dxa"/>
          <w:tcBorders>
            <w:top w:val="nil"/>
            <w:left w:val="nil"/>
            <w:bottom w:val="nil"/>
            <w:right w:val="nil"/>
          </w:tcBorders>
        </w:tcPr>
        <w:p w14:paraId="311AF516" w14:textId="77777777" w:rsidR="00CE34BA" w:rsidRDefault="00CE34BA" w:rsidP="00683086">
          <w:pPr>
            <w:pStyle w:val="Pidipagina"/>
            <w:rPr>
              <w:lang w:bidi="x-none"/>
            </w:rPr>
          </w:pPr>
        </w:p>
      </w:tc>
    </w:tr>
  </w:tbl>
  <w:p w14:paraId="16991F49" w14:textId="77777777" w:rsidR="00CE34BA" w:rsidRDefault="00CE34BA">
    <w:pPr>
      <w:pStyle w:val="Pidipa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4686CB" w14:textId="77777777" w:rsidR="002162B9" w:rsidRDefault="002162B9">
      <w:r>
        <w:separator/>
      </w:r>
    </w:p>
    <w:p w14:paraId="35ADDFE1" w14:textId="77777777" w:rsidR="002162B9" w:rsidRDefault="002162B9"/>
  </w:footnote>
  <w:footnote w:type="continuationSeparator" w:id="0">
    <w:p w14:paraId="48D1C267" w14:textId="77777777" w:rsidR="002162B9" w:rsidRDefault="002162B9">
      <w:r>
        <w:continuationSeparator/>
      </w:r>
    </w:p>
    <w:p w14:paraId="321BC834" w14:textId="77777777" w:rsidR="002162B9" w:rsidRDefault="002162B9"/>
  </w:footnote>
  <w:footnote w:id="1">
    <w:p w14:paraId="3250C034" w14:textId="74904F0E" w:rsidR="00CE34BA" w:rsidRPr="00E871D3" w:rsidRDefault="00CE34BA">
      <w:pPr>
        <w:pStyle w:val="Testonotaapidipagina"/>
        <w:rPr>
          <w:rFonts w:ascii="Verdana" w:hAnsi="Verdana"/>
          <w:sz w:val="16"/>
          <w:szCs w:val="16"/>
        </w:rPr>
      </w:pPr>
      <w:r w:rsidRPr="00DF421F">
        <w:rPr>
          <w:rStyle w:val="Rimandonotaapidipagina"/>
          <w:rFonts w:ascii="Verdana" w:hAnsi="Verdana"/>
          <w:sz w:val="16"/>
          <w:szCs w:val="16"/>
        </w:rPr>
        <w:footnoteRef/>
      </w:r>
      <w:r w:rsidRPr="00DF421F">
        <w:rPr>
          <w:rFonts w:ascii="Verdana" w:hAnsi="Verdana"/>
          <w:sz w:val="16"/>
          <w:szCs w:val="16"/>
        </w:rPr>
        <w:t xml:space="preserve"> </w:t>
      </w:r>
      <w:r w:rsidRPr="0012015C">
        <w:rPr>
          <w:rFonts w:cs="Arial"/>
          <w:sz w:val="18"/>
          <w:szCs w:val="18"/>
        </w:rPr>
        <w:t>Non applicabile per Laboratori che non hanno ancora attivato la procedura di accreditamento.</w:t>
      </w:r>
    </w:p>
  </w:footnote>
  <w:footnote w:id="2">
    <w:p w14:paraId="51742863" w14:textId="39E8FEF0" w:rsidR="00CE34BA" w:rsidRPr="00D73D49" w:rsidRDefault="00CE34BA" w:rsidP="00B41EF2">
      <w:pPr>
        <w:autoSpaceDE/>
        <w:autoSpaceDN/>
        <w:rPr>
          <w:rFonts w:ascii="Verdana" w:hAnsi="Verdana"/>
          <w:sz w:val="16"/>
          <w:szCs w:val="16"/>
        </w:rPr>
      </w:pPr>
      <w:r w:rsidRPr="00D73D49">
        <w:rPr>
          <w:rStyle w:val="Rimandonotaapidipagina"/>
          <w:rFonts w:ascii="Verdana" w:hAnsi="Verdana"/>
          <w:sz w:val="16"/>
          <w:szCs w:val="16"/>
        </w:rPr>
        <w:footnoteRef/>
      </w:r>
      <w:r w:rsidRPr="00D73D49">
        <w:rPr>
          <w:rFonts w:ascii="Verdana" w:hAnsi="Verdana"/>
          <w:sz w:val="16"/>
          <w:szCs w:val="16"/>
        </w:rPr>
        <w:t xml:space="preserve"> </w:t>
      </w:r>
      <w:r w:rsidRPr="00551398">
        <w:rPr>
          <w:rFonts w:cs="Arial"/>
          <w:sz w:val="18"/>
          <w:szCs w:val="18"/>
        </w:rPr>
        <w:t>per Responsabile Laboratorio si intende la Direzione che ha la responsabilità complessiva del Laboratorio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4" w:space="0" w:color="auto"/>
        <w:insideV w:val="single" w:sz="6" w:space="0" w:color="auto"/>
      </w:tblBorders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3292"/>
      <w:gridCol w:w="3147"/>
      <w:gridCol w:w="5581"/>
      <w:gridCol w:w="2144"/>
    </w:tblGrid>
    <w:tr w:rsidR="00CE34BA" w14:paraId="39624F0A" w14:textId="77777777" w:rsidTr="00C8083C">
      <w:trPr>
        <w:trHeight w:val="567"/>
      </w:trPr>
      <w:tc>
        <w:tcPr>
          <w:tcW w:w="1162" w:type="pct"/>
          <w:tcBorders>
            <w:top w:val="single" w:sz="6" w:space="0" w:color="auto"/>
            <w:bottom w:val="nil"/>
          </w:tcBorders>
        </w:tcPr>
        <w:p w14:paraId="21299E94" w14:textId="7156BB25" w:rsidR="00CE34BA" w:rsidRDefault="0012015C" w:rsidP="00683086">
          <w:pPr>
            <w:ind w:left="-80"/>
            <w:jc w:val="center"/>
            <w:rPr>
              <w:lang w:bidi="x-none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1" layoutInCell="1" allowOverlap="0" wp14:anchorId="27566DE8" wp14:editId="13510FEB">
                <wp:simplePos x="0" y="0"/>
                <wp:positionH relativeFrom="page">
                  <wp:posOffset>-224790</wp:posOffset>
                </wp:positionH>
                <wp:positionV relativeFrom="page">
                  <wp:posOffset>-117475</wp:posOffset>
                </wp:positionV>
                <wp:extent cx="4255135" cy="705485"/>
                <wp:effectExtent l="0" t="0" r="0" b="5715"/>
                <wp:wrapNone/>
                <wp:docPr id="637323715" name="Immagine 6373237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5135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111" w:type="pct"/>
          <w:vAlign w:val="center"/>
        </w:tcPr>
        <w:p w14:paraId="54B552C8" w14:textId="66490EEF" w:rsidR="00CE34BA" w:rsidRPr="0012015C" w:rsidRDefault="00CE34BA" w:rsidP="00311FA2">
          <w:pPr>
            <w:spacing w:before="60"/>
            <w:jc w:val="center"/>
            <w:rPr>
              <w:rFonts w:cs="Arial"/>
              <w:lang w:bidi="x-none"/>
            </w:rPr>
          </w:pPr>
          <w:r w:rsidRPr="0012015C">
            <w:rPr>
              <w:rFonts w:cs="Arial"/>
              <w:lang w:bidi="x-none"/>
            </w:rPr>
            <w:t>MD-09-34-DL rev</w:t>
          </w:r>
          <w:r w:rsidRPr="00640E19">
            <w:rPr>
              <w:rFonts w:cs="Arial"/>
              <w:lang w:bidi="x-none"/>
            </w:rPr>
            <w:t xml:space="preserve">. </w:t>
          </w:r>
          <w:r w:rsidR="00305EE1" w:rsidRPr="00640E19">
            <w:rPr>
              <w:rFonts w:cs="Arial"/>
              <w:lang w:bidi="x-none"/>
            </w:rPr>
            <w:t>1</w:t>
          </w:r>
        </w:p>
      </w:tc>
      <w:tc>
        <w:tcPr>
          <w:tcW w:w="1970" w:type="pct"/>
          <w:vAlign w:val="center"/>
        </w:tcPr>
        <w:p w14:paraId="4B359347" w14:textId="3530DDE9" w:rsidR="00CE34BA" w:rsidRPr="0012015C" w:rsidRDefault="00CE34BA" w:rsidP="00683086">
          <w:pPr>
            <w:spacing w:before="60"/>
            <w:jc w:val="center"/>
            <w:rPr>
              <w:rFonts w:cs="Arial"/>
              <w:lang w:bidi="x-none"/>
            </w:rPr>
          </w:pPr>
        </w:p>
      </w:tc>
      <w:tc>
        <w:tcPr>
          <w:tcW w:w="758" w:type="pct"/>
          <w:tcBorders>
            <w:top w:val="single" w:sz="6" w:space="0" w:color="auto"/>
            <w:bottom w:val="nil"/>
          </w:tcBorders>
          <w:vAlign w:val="center"/>
        </w:tcPr>
        <w:p w14:paraId="615FF5B7" w14:textId="6B0710EB" w:rsidR="00CE34BA" w:rsidRPr="0012015C" w:rsidRDefault="00CE34BA" w:rsidP="0073133B">
          <w:pPr>
            <w:spacing w:before="180"/>
            <w:jc w:val="center"/>
            <w:rPr>
              <w:rFonts w:cs="Arial"/>
              <w:lang w:bidi="x-none"/>
            </w:rPr>
          </w:pPr>
          <w:r w:rsidRPr="0012015C">
            <w:rPr>
              <w:rFonts w:cs="Arial"/>
              <w:lang w:bidi="x-none"/>
            </w:rPr>
            <w:t xml:space="preserve">Pag. </w:t>
          </w:r>
          <w:r w:rsidRPr="0012015C">
            <w:rPr>
              <w:rFonts w:cs="Arial"/>
              <w:lang w:val="en-GB" w:bidi="x-none"/>
            </w:rPr>
            <w:fldChar w:fldCharType="begin"/>
          </w:r>
          <w:r w:rsidRPr="0012015C">
            <w:rPr>
              <w:rFonts w:cs="Arial"/>
              <w:lang w:bidi="x-none"/>
            </w:rPr>
            <w:instrText xml:space="preserve"> PAGE  \* MERGEFORMAT </w:instrText>
          </w:r>
          <w:r w:rsidRPr="0012015C">
            <w:rPr>
              <w:rFonts w:cs="Arial"/>
              <w:lang w:val="en-GB" w:bidi="x-none"/>
            </w:rPr>
            <w:fldChar w:fldCharType="separate"/>
          </w:r>
          <w:r w:rsidR="006E1D90" w:rsidRPr="0012015C">
            <w:rPr>
              <w:rFonts w:cs="Arial"/>
              <w:noProof/>
              <w:lang w:bidi="x-none"/>
            </w:rPr>
            <w:t>4</w:t>
          </w:r>
          <w:r w:rsidRPr="0012015C">
            <w:rPr>
              <w:rFonts w:cs="Arial"/>
              <w:lang w:val="en-GB" w:bidi="x-none"/>
            </w:rPr>
            <w:fldChar w:fldCharType="end"/>
          </w:r>
          <w:r w:rsidRPr="0012015C">
            <w:rPr>
              <w:rFonts w:cs="Arial"/>
              <w:lang w:bidi="x-none"/>
            </w:rPr>
            <w:t xml:space="preserve"> di </w:t>
          </w:r>
          <w:r w:rsidRPr="0012015C">
            <w:rPr>
              <w:rFonts w:cs="Arial"/>
              <w:lang w:val="en-GB" w:bidi="x-none"/>
            </w:rPr>
            <w:fldChar w:fldCharType="begin"/>
          </w:r>
          <w:r w:rsidRPr="0012015C">
            <w:rPr>
              <w:rFonts w:cs="Arial"/>
              <w:lang w:val="en-GB" w:bidi="x-none"/>
            </w:rPr>
            <w:instrText xml:space="preserve"> NUMPAGES  \* MERGEFORMAT </w:instrText>
          </w:r>
          <w:r w:rsidRPr="0012015C">
            <w:rPr>
              <w:rFonts w:cs="Arial"/>
              <w:lang w:val="en-GB" w:bidi="x-none"/>
            </w:rPr>
            <w:fldChar w:fldCharType="separate"/>
          </w:r>
          <w:r w:rsidR="006E1D90" w:rsidRPr="0012015C">
            <w:rPr>
              <w:rFonts w:cs="Arial"/>
              <w:noProof/>
              <w:lang w:val="en-GB" w:bidi="x-none"/>
            </w:rPr>
            <w:t>14</w:t>
          </w:r>
          <w:r w:rsidRPr="0012015C">
            <w:rPr>
              <w:rFonts w:cs="Arial"/>
              <w:lang w:val="en-GB" w:bidi="x-none"/>
            </w:rPr>
            <w:fldChar w:fldCharType="end"/>
          </w:r>
        </w:p>
      </w:tc>
    </w:tr>
    <w:tr w:rsidR="00CE34BA" w14:paraId="0285DFB6" w14:textId="77777777" w:rsidTr="00C8083C">
      <w:trPr>
        <w:trHeight w:val="567"/>
      </w:trPr>
      <w:tc>
        <w:tcPr>
          <w:tcW w:w="1162" w:type="pct"/>
          <w:tcBorders>
            <w:top w:val="nil"/>
            <w:bottom w:val="single" w:sz="6" w:space="0" w:color="auto"/>
          </w:tcBorders>
        </w:tcPr>
        <w:p w14:paraId="1B7DD9EF" w14:textId="77777777" w:rsidR="00CE34BA" w:rsidRDefault="00CE34BA" w:rsidP="00683086">
          <w:pPr>
            <w:ind w:left="-80"/>
            <w:jc w:val="center"/>
            <w:rPr>
              <w:noProof/>
            </w:rPr>
          </w:pPr>
        </w:p>
      </w:tc>
      <w:tc>
        <w:tcPr>
          <w:tcW w:w="1111" w:type="pct"/>
          <w:vAlign w:val="center"/>
        </w:tcPr>
        <w:p w14:paraId="461E643D" w14:textId="0A266749" w:rsidR="00CE34BA" w:rsidRPr="0012015C" w:rsidRDefault="00CE34BA" w:rsidP="00E317C9">
          <w:pPr>
            <w:ind w:right="-148"/>
            <w:jc w:val="center"/>
            <w:rPr>
              <w:rFonts w:cs="Arial"/>
            </w:rPr>
          </w:pPr>
          <w:r w:rsidRPr="0012015C">
            <w:rPr>
              <w:rFonts w:cs="Arial"/>
            </w:rPr>
            <w:t>Self Assessment</w:t>
          </w:r>
        </w:p>
      </w:tc>
      <w:tc>
        <w:tcPr>
          <w:tcW w:w="1970" w:type="pct"/>
          <w:vAlign w:val="center"/>
        </w:tcPr>
        <w:p w14:paraId="16F85DC4" w14:textId="13C2419C" w:rsidR="00CE34BA" w:rsidRPr="0012015C" w:rsidRDefault="00CE34BA" w:rsidP="00E317C9">
          <w:pPr>
            <w:ind w:right="-148"/>
            <w:jc w:val="center"/>
            <w:rPr>
              <w:rFonts w:cs="Arial"/>
              <w:highlight w:val="yellow"/>
            </w:rPr>
          </w:pPr>
          <w:r w:rsidRPr="0012015C">
            <w:rPr>
              <w:rFonts w:cs="Arial"/>
            </w:rPr>
            <w:t>schema UNI CEI EN ISO/IEC 17025:2018</w:t>
          </w:r>
        </w:p>
      </w:tc>
      <w:tc>
        <w:tcPr>
          <w:tcW w:w="758" w:type="pct"/>
          <w:tcBorders>
            <w:top w:val="nil"/>
            <w:bottom w:val="single" w:sz="6" w:space="0" w:color="auto"/>
          </w:tcBorders>
          <w:vAlign w:val="center"/>
        </w:tcPr>
        <w:p w14:paraId="5131E75E" w14:textId="77777777" w:rsidR="00CE34BA" w:rsidRPr="0012015C" w:rsidRDefault="00CE34BA">
          <w:pPr>
            <w:spacing w:before="180"/>
            <w:rPr>
              <w:rFonts w:cs="Arial"/>
              <w:lang w:bidi="x-none"/>
            </w:rPr>
          </w:pPr>
        </w:p>
      </w:tc>
    </w:tr>
  </w:tbl>
  <w:p w14:paraId="0B7EF925" w14:textId="77777777" w:rsidR="00CE34BA" w:rsidRDefault="00CE34BA" w:rsidP="00683086">
    <w:pPr>
      <w:pStyle w:val="Intestazione"/>
    </w:pPr>
  </w:p>
  <w:p w14:paraId="1DBF99AC" w14:textId="77777777" w:rsidR="00CE34BA" w:rsidRDefault="00CE34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A724D"/>
    <w:multiLevelType w:val="hybridMultilevel"/>
    <w:tmpl w:val="7B7A7C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7316A"/>
    <w:multiLevelType w:val="hybridMultilevel"/>
    <w:tmpl w:val="F24CD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214AE"/>
    <w:multiLevelType w:val="hybridMultilevel"/>
    <w:tmpl w:val="07A0F472"/>
    <w:lvl w:ilvl="0" w:tplc="1EBC7EB2">
      <w:start w:val="1"/>
      <w:numFmt w:val="bullet"/>
      <w:lvlText w:val="-"/>
      <w:lvlJc w:val="left"/>
      <w:pPr>
        <w:ind w:left="720" w:hanging="360"/>
      </w:pPr>
      <w:rPr>
        <w:rFonts w:ascii="Helvetica" w:hAnsi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A3372"/>
    <w:multiLevelType w:val="hybridMultilevel"/>
    <w:tmpl w:val="9B28FC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5323F"/>
    <w:multiLevelType w:val="hybridMultilevel"/>
    <w:tmpl w:val="B7BC3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80D68"/>
    <w:multiLevelType w:val="hybridMultilevel"/>
    <w:tmpl w:val="1CB00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91697"/>
    <w:multiLevelType w:val="hybridMultilevel"/>
    <w:tmpl w:val="91748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93E04"/>
    <w:multiLevelType w:val="hybridMultilevel"/>
    <w:tmpl w:val="C23AC4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80F65"/>
    <w:multiLevelType w:val="hybridMultilevel"/>
    <w:tmpl w:val="B406BA3C"/>
    <w:lvl w:ilvl="0" w:tplc="1EBC7EB2">
      <w:start w:val="1"/>
      <w:numFmt w:val="bullet"/>
      <w:lvlText w:val="-"/>
      <w:lvlJc w:val="left"/>
      <w:pPr>
        <w:ind w:left="720" w:hanging="360"/>
      </w:pPr>
      <w:rPr>
        <w:rFonts w:ascii="Helvetica" w:hAnsi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56FCC"/>
    <w:multiLevelType w:val="hybridMultilevel"/>
    <w:tmpl w:val="767CE1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273B34"/>
    <w:multiLevelType w:val="hybridMultilevel"/>
    <w:tmpl w:val="2C7E5D12"/>
    <w:lvl w:ilvl="0" w:tplc="641CEE8C">
      <w:start w:val="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329C2"/>
    <w:multiLevelType w:val="multilevel"/>
    <w:tmpl w:val="1C0C46C4"/>
    <w:lvl w:ilvl="0">
      <w:numFmt w:val="decimal"/>
      <w:pStyle w:val="Titolo1"/>
      <w:lvlText w:val="%1.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1097"/>
        </w:tabs>
        <w:ind w:left="1097" w:hanging="73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122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36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51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65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944" w:hanging="1584"/>
      </w:pPr>
      <w:rPr>
        <w:rFonts w:hint="default"/>
      </w:rPr>
    </w:lvl>
  </w:abstractNum>
  <w:abstractNum w:abstractNumId="12" w15:restartNumberingAfterBreak="0">
    <w:nsid w:val="65B229BC"/>
    <w:multiLevelType w:val="hybridMultilevel"/>
    <w:tmpl w:val="7E7CB7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82B11"/>
    <w:multiLevelType w:val="hybridMultilevel"/>
    <w:tmpl w:val="E8EA1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10E0A"/>
    <w:multiLevelType w:val="hybridMultilevel"/>
    <w:tmpl w:val="9768F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46F36"/>
    <w:multiLevelType w:val="hybridMultilevel"/>
    <w:tmpl w:val="711A8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5864C7"/>
    <w:multiLevelType w:val="hybridMultilevel"/>
    <w:tmpl w:val="027821C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6872FE"/>
    <w:multiLevelType w:val="hybridMultilevel"/>
    <w:tmpl w:val="8CA4E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893218">
    <w:abstractNumId w:val="11"/>
  </w:num>
  <w:num w:numId="2" w16cid:durableId="1182401758">
    <w:abstractNumId w:val="2"/>
  </w:num>
  <w:num w:numId="3" w16cid:durableId="2013487803">
    <w:abstractNumId w:val="8"/>
  </w:num>
  <w:num w:numId="4" w16cid:durableId="2066759051">
    <w:abstractNumId w:val="9"/>
  </w:num>
  <w:num w:numId="5" w16cid:durableId="1860387782">
    <w:abstractNumId w:val="16"/>
  </w:num>
  <w:num w:numId="6" w16cid:durableId="2002004398">
    <w:abstractNumId w:val="15"/>
  </w:num>
  <w:num w:numId="7" w16cid:durableId="513688433">
    <w:abstractNumId w:val="6"/>
  </w:num>
  <w:num w:numId="8" w16cid:durableId="830369209">
    <w:abstractNumId w:val="17"/>
  </w:num>
  <w:num w:numId="9" w16cid:durableId="1093861448">
    <w:abstractNumId w:val="12"/>
  </w:num>
  <w:num w:numId="10" w16cid:durableId="630742774">
    <w:abstractNumId w:val="13"/>
  </w:num>
  <w:num w:numId="11" w16cid:durableId="837111401">
    <w:abstractNumId w:val="11"/>
  </w:num>
  <w:num w:numId="12" w16cid:durableId="1970938887">
    <w:abstractNumId w:val="11"/>
  </w:num>
  <w:num w:numId="13" w16cid:durableId="576785911">
    <w:abstractNumId w:val="14"/>
  </w:num>
  <w:num w:numId="14" w16cid:durableId="1143430868">
    <w:abstractNumId w:val="11"/>
  </w:num>
  <w:num w:numId="15" w16cid:durableId="209807645">
    <w:abstractNumId w:val="7"/>
  </w:num>
  <w:num w:numId="16" w16cid:durableId="1072200191">
    <w:abstractNumId w:val="4"/>
  </w:num>
  <w:num w:numId="17" w16cid:durableId="571042780">
    <w:abstractNumId w:val="3"/>
  </w:num>
  <w:num w:numId="18" w16cid:durableId="1072971378">
    <w:abstractNumId w:val="10"/>
  </w:num>
  <w:num w:numId="19" w16cid:durableId="759831461">
    <w:abstractNumId w:val="1"/>
  </w:num>
  <w:num w:numId="20" w16cid:durableId="292753428">
    <w:abstractNumId w:val="11"/>
  </w:num>
  <w:num w:numId="21" w16cid:durableId="953251518">
    <w:abstractNumId w:val="11"/>
  </w:num>
  <w:num w:numId="22" w16cid:durableId="2096201674">
    <w:abstractNumId w:val="5"/>
  </w:num>
  <w:num w:numId="23" w16cid:durableId="1801413096">
    <w:abstractNumId w:val="11"/>
  </w:num>
  <w:num w:numId="24" w16cid:durableId="1184707292">
    <w:abstractNumId w:val="11"/>
  </w:num>
  <w:num w:numId="25" w16cid:durableId="1538928302">
    <w:abstractNumId w:val="0"/>
  </w:num>
  <w:num w:numId="26" w16cid:durableId="285429109">
    <w:abstractNumId w:val="11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SystemFonts/>
  <w:proofState w:spelling="clean" w:grammar="clean"/>
  <w:defaultTabStop w:val="284"/>
  <w:hyphenationZone w:val="284"/>
  <w:doNotHyphenateCaps/>
  <w:drawingGridHorizontalSpacing w:val="119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E7A"/>
    <w:rsid w:val="00002FCB"/>
    <w:rsid w:val="00006EF5"/>
    <w:rsid w:val="00007960"/>
    <w:rsid w:val="00011570"/>
    <w:rsid w:val="00012A5C"/>
    <w:rsid w:val="00016B76"/>
    <w:rsid w:val="000241D7"/>
    <w:rsid w:val="000247F8"/>
    <w:rsid w:val="00024BA1"/>
    <w:rsid w:val="000250EC"/>
    <w:rsid w:val="00027615"/>
    <w:rsid w:val="00030588"/>
    <w:rsid w:val="0003385E"/>
    <w:rsid w:val="00046C43"/>
    <w:rsid w:val="00046FA3"/>
    <w:rsid w:val="000519E4"/>
    <w:rsid w:val="00051A10"/>
    <w:rsid w:val="00053F9D"/>
    <w:rsid w:val="0006304F"/>
    <w:rsid w:val="000638A3"/>
    <w:rsid w:val="00063963"/>
    <w:rsid w:val="00063C87"/>
    <w:rsid w:val="00065716"/>
    <w:rsid w:val="00067A87"/>
    <w:rsid w:val="00072411"/>
    <w:rsid w:val="00073BBF"/>
    <w:rsid w:val="00074483"/>
    <w:rsid w:val="00077431"/>
    <w:rsid w:val="00077C9B"/>
    <w:rsid w:val="0008019B"/>
    <w:rsid w:val="00081526"/>
    <w:rsid w:val="00091EC9"/>
    <w:rsid w:val="0009683A"/>
    <w:rsid w:val="000A15E9"/>
    <w:rsid w:val="000A2AE2"/>
    <w:rsid w:val="000A38B5"/>
    <w:rsid w:val="000A58E9"/>
    <w:rsid w:val="000A6FAB"/>
    <w:rsid w:val="000B0D1B"/>
    <w:rsid w:val="000B1B34"/>
    <w:rsid w:val="000B6151"/>
    <w:rsid w:val="000C5657"/>
    <w:rsid w:val="000D39F5"/>
    <w:rsid w:val="000D519C"/>
    <w:rsid w:val="000D7A05"/>
    <w:rsid w:val="000E1F54"/>
    <w:rsid w:val="000E46C2"/>
    <w:rsid w:val="000E502A"/>
    <w:rsid w:val="000F102F"/>
    <w:rsid w:val="000F702E"/>
    <w:rsid w:val="00102401"/>
    <w:rsid w:val="00102A18"/>
    <w:rsid w:val="00105386"/>
    <w:rsid w:val="00105CAE"/>
    <w:rsid w:val="0011051D"/>
    <w:rsid w:val="00110E37"/>
    <w:rsid w:val="001121F9"/>
    <w:rsid w:val="00112E07"/>
    <w:rsid w:val="00112EF6"/>
    <w:rsid w:val="00113CC1"/>
    <w:rsid w:val="0012015C"/>
    <w:rsid w:val="0012032E"/>
    <w:rsid w:val="00121679"/>
    <w:rsid w:val="00126EBA"/>
    <w:rsid w:val="0014199F"/>
    <w:rsid w:val="00142D55"/>
    <w:rsid w:val="00142E65"/>
    <w:rsid w:val="00147BEC"/>
    <w:rsid w:val="00150042"/>
    <w:rsid w:val="0015134A"/>
    <w:rsid w:val="00157DB6"/>
    <w:rsid w:val="00170F49"/>
    <w:rsid w:val="0017464B"/>
    <w:rsid w:val="001746C8"/>
    <w:rsid w:val="0018106C"/>
    <w:rsid w:val="001813B6"/>
    <w:rsid w:val="0018617B"/>
    <w:rsid w:val="00192A6D"/>
    <w:rsid w:val="00192AC2"/>
    <w:rsid w:val="00193947"/>
    <w:rsid w:val="001A0BC1"/>
    <w:rsid w:val="001A1483"/>
    <w:rsid w:val="001A42A6"/>
    <w:rsid w:val="001A5F29"/>
    <w:rsid w:val="001B0E05"/>
    <w:rsid w:val="001B2AC0"/>
    <w:rsid w:val="001B4D74"/>
    <w:rsid w:val="001C12F0"/>
    <w:rsid w:val="001C48D7"/>
    <w:rsid w:val="001C4EA4"/>
    <w:rsid w:val="001C6AA4"/>
    <w:rsid w:val="001D0C0E"/>
    <w:rsid w:val="001D36E8"/>
    <w:rsid w:val="001D46D9"/>
    <w:rsid w:val="001D566D"/>
    <w:rsid w:val="001E540B"/>
    <w:rsid w:val="001E6EAF"/>
    <w:rsid w:val="001F0B90"/>
    <w:rsid w:val="001F16BE"/>
    <w:rsid w:val="001F259A"/>
    <w:rsid w:val="001F4BAE"/>
    <w:rsid w:val="001F504D"/>
    <w:rsid w:val="001F723A"/>
    <w:rsid w:val="00202F2E"/>
    <w:rsid w:val="00204C96"/>
    <w:rsid w:val="00205B6D"/>
    <w:rsid w:val="00206BF3"/>
    <w:rsid w:val="00207822"/>
    <w:rsid w:val="0021136F"/>
    <w:rsid w:val="00211AB3"/>
    <w:rsid w:val="002162B9"/>
    <w:rsid w:val="0021696E"/>
    <w:rsid w:val="00216C29"/>
    <w:rsid w:val="00226E7B"/>
    <w:rsid w:val="002301C0"/>
    <w:rsid w:val="0023040C"/>
    <w:rsid w:val="00231620"/>
    <w:rsid w:val="002413CF"/>
    <w:rsid w:val="002463E5"/>
    <w:rsid w:val="002536DA"/>
    <w:rsid w:val="0025534C"/>
    <w:rsid w:val="00257B21"/>
    <w:rsid w:val="00264327"/>
    <w:rsid w:val="00266E36"/>
    <w:rsid w:val="002759A2"/>
    <w:rsid w:val="00283BA9"/>
    <w:rsid w:val="00285E73"/>
    <w:rsid w:val="00290A90"/>
    <w:rsid w:val="00290CCC"/>
    <w:rsid w:val="002921F8"/>
    <w:rsid w:val="00292B3E"/>
    <w:rsid w:val="00294BA6"/>
    <w:rsid w:val="00294D16"/>
    <w:rsid w:val="00294E1B"/>
    <w:rsid w:val="002959B0"/>
    <w:rsid w:val="00297554"/>
    <w:rsid w:val="002A40E8"/>
    <w:rsid w:val="002A686E"/>
    <w:rsid w:val="002B182A"/>
    <w:rsid w:val="002B4C80"/>
    <w:rsid w:val="002B60FC"/>
    <w:rsid w:val="002B73D8"/>
    <w:rsid w:val="002C036C"/>
    <w:rsid w:val="002C7BD1"/>
    <w:rsid w:val="002D1C57"/>
    <w:rsid w:val="002D46F2"/>
    <w:rsid w:val="002D47AD"/>
    <w:rsid w:val="002E0015"/>
    <w:rsid w:val="002E01C2"/>
    <w:rsid w:val="002E25AE"/>
    <w:rsid w:val="002E3E1D"/>
    <w:rsid w:val="002E7A82"/>
    <w:rsid w:val="002E7D72"/>
    <w:rsid w:val="002F3130"/>
    <w:rsid w:val="002F5AA7"/>
    <w:rsid w:val="002F5D43"/>
    <w:rsid w:val="00305EE1"/>
    <w:rsid w:val="00311FA2"/>
    <w:rsid w:val="003127D8"/>
    <w:rsid w:val="00312F0A"/>
    <w:rsid w:val="00316F78"/>
    <w:rsid w:val="0032108F"/>
    <w:rsid w:val="00323101"/>
    <w:rsid w:val="003310A9"/>
    <w:rsid w:val="003327F7"/>
    <w:rsid w:val="00333B35"/>
    <w:rsid w:val="003347F6"/>
    <w:rsid w:val="00344573"/>
    <w:rsid w:val="0035087E"/>
    <w:rsid w:val="00351B53"/>
    <w:rsid w:val="003547B0"/>
    <w:rsid w:val="003551A6"/>
    <w:rsid w:val="00355719"/>
    <w:rsid w:val="00355E7B"/>
    <w:rsid w:val="0036488D"/>
    <w:rsid w:val="003679C4"/>
    <w:rsid w:val="0037019A"/>
    <w:rsid w:val="00370FB0"/>
    <w:rsid w:val="0037227F"/>
    <w:rsid w:val="00373B92"/>
    <w:rsid w:val="00390210"/>
    <w:rsid w:val="003A080A"/>
    <w:rsid w:val="003A25B4"/>
    <w:rsid w:val="003A314E"/>
    <w:rsid w:val="003A78D1"/>
    <w:rsid w:val="003B15BC"/>
    <w:rsid w:val="003B3B34"/>
    <w:rsid w:val="003B3FFF"/>
    <w:rsid w:val="003C02AA"/>
    <w:rsid w:val="003D1964"/>
    <w:rsid w:val="003E1155"/>
    <w:rsid w:val="003E11C0"/>
    <w:rsid w:val="003F2354"/>
    <w:rsid w:val="003F7E93"/>
    <w:rsid w:val="0040410E"/>
    <w:rsid w:val="00412FDF"/>
    <w:rsid w:val="00417A14"/>
    <w:rsid w:val="004248CE"/>
    <w:rsid w:val="004258CB"/>
    <w:rsid w:val="00434894"/>
    <w:rsid w:val="004365E7"/>
    <w:rsid w:val="004456C1"/>
    <w:rsid w:val="00445FAE"/>
    <w:rsid w:val="00450142"/>
    <w:rsid w:val="00454F23"/>
    <w:rsid w:val="00455F1A"/>
    <w:rsid w:val="004566B9"/>
    <w:rsid w:val="00457AB3"/>
    <w:rsid w:val="00462B48"/>
    <w:rsid w:val="00464D05"/>
    <w:rsid w:val="00464FB6"/>
    <w:rsid w:val="004653A2"/>
    <w:rsid w:val="00470A56"/>
    <w:rsid w:val="00470C7B"/>
    <w:rsid w:val="00470FA3"/>
    <w:rsid w:val="004772EA"/>
    <w:rsid w:val="00477628"/>
    <w:rsid w:val="00480BCD"/>
    <w:rsid w:val="00481BA7"/>
    <w:rsid w:val="00483D9A"/>
    <w:rsid w:val="00485C1C"/>
    <w:rsid w:val="004872B0"/>
    <w:rsid w:val="00487460"/>
    <w:rsid w:val="0049476E"/>
    <w:rsid w:val="00495A77"/>
    <w:rsid w:val="004979E4"/>
    <w:rsid w:val="00497B81"/>
    <w:rsid w:val="004A4313"/>
    <w:rsid w:val="004A5365"/>
    <w:rsid w:val="004A5809"/>
    <w:rsid w:val="004B1552"/>
    <w:rsid w:val="004C070B"/>
    <w:rsid w:val="004C0895"/>
    <w:rsid w:val="004C391C"/>
    <w:rsid w:val="004C5503"/>
    <w:rsid w:val="004C5C8D"/>
    <w:rsid w:val="004D192C"/>
    <w:rsid w:val="004D42A2"/>
    <w:rsid w:val="004D61DB"/>
    <w:rsid w:val="004E4385"/>
    <w:rsid w:val="004E45BE"/>
    <w:rsid w:val="004E580C"/>
    <w:rsid w:val="004E6581"/>
    <w:rsid w:val="004E68E8"/>
    <w:rsid w:val="004E742A"/>
    <w:rsid w:val="004F0B9D"/>
    <w:rsid w:val="004F1416"/>
    <w:rsid w:val="004F158A"/>
    <w:rsid w:val="004F30E1"/>
    <w:rsid w:val="004F3AB5"/>
    <w:rsid w:val="004F5036"/>
    <w:rsid w:val="004F5408"/>
    <w:rsid w:val="004F6934"/>
    <w:rsid w:val="004F7F54"/>
    <w:rsid w:val="005057AB"/>
    <w:rsid w:val="00510280"/>
    <w:rsid w:val="00514ECE"/>
    <w:rsid w:val="00516F9C"/>
    <w:rsid w:val="00525FF1"/>
    <w:rsid w:val="00527753"/>
    <w:rsid w:val="00530D90"/>
    <w:rsid w:val="005323F4"/>
    <w:rsid w:val="005343A2"/>
    <w:rsid w:val="00537101"/>
    <w:rsid w:val="00537103"/>
    <w:rsid w:val="00543C45"/>
    <w:rsid w:val="00545678"/>
    <w:rsid w:val="00550FB4"/>
    <w:rsid w:val="00551398"/>
    <w:rsid w:val="0055145B"/>
    <w:rsid w:val="00551E4C"/>
    <w:rsid w:val="00554486"/>
    <w:rsid w:val="005601CC"/>
    <w:rsid w:val="00571F65"/>
    <w:rsid w:val="0057213D"/>
    <w:rsid w:val="00572F4D"/>
    <w:rsid w:val="00573BBB"/>
    <w:rsid w:val="00574E24"/>
    <w:rsid w:val="0058052A"/>
    <w:rsid w:val="005807BA"/>
    <w:rsid w:val="00582ED5"/>
    <w:rsid w:val="00586520"/>
    <w:rsid w:val="0059362C"/>
    <w:rsid w:val="00594609"/>
    <w:rsid w:val="005947BD"/>
    <w:rsid w:val="0059684F"/>
    <w:rsid w:val="005A2728"/>
    <w:rsid w:val="005A47FA"/>
    <w:rsid w:val="005A70E9"/>
    <w:rsid w:val="005B000E"/>
    <w:rsid w:val="005B217B"/>
    <w:rsid w:val="005B362F"/>
    <w:rsid w:val="005B45D4"/>
    <w:rsid w:val="005B5378"/>
    <w:rsid w:val="005C275A"/>
    <w:rsid w:val="005D7B8A"/>
    <w:rsid w:val="005E0C7A"/>
    <w:rsid w:val="005E1CEF"/>
    <w:rsid w:val="005E4042"/>
    <w:rsid w:val="005E5E7A"/>
    <w:rsid w:val="00610AED"/>
    <w:rsid w:val="0061332A"/>
    <w:rsid w:val="00624DD6"/>
    <w:rsid w:val="0062519A"/>
    <w:rsid w:val="006330C6"/>
    <w:rsid w:val="00633EF0"/>
    <w:rsid w:val="0063752F"/>
    <w:rsid w:val="0064005E"/>
    <w:rsid w:val="00640620"/>
    <w:rsid w:val="00640E19"/>
    <w:rsid w:val="00642B5F"/>
    <w:rsid w:val="006459DF"/>
    <w:rsid w:val="00655FBB"/>
    <w:rsid w:val="0065695D"/>
    <w:rsid w:val="0066056F"/>
    <w:rsid w:val="00662DE1"/>
    <w:rsid w:val="00664261"/>
    <w:rsid w:val="00680AEA"/>
    <w:rsid w:val="00683086"/>
    <w:rsid w:val="00696284"/>
    <w:rsid w:val="006966D6"/>
    <w:rsid w:val="006A1080"/>
    <w:rsid w:val="006A4509"/>
    <w:rsid w:val="006B38D0"/>
    <w:rsid w:val="006B4473"/>
    <w:rsid w:val="006B4B7F"/>
    <w:rsid w:val="006B7D60"/>
    <w:rsid w:val="006C06A8"/>
    <w:rsid w:val="006C0E0E"/>
    <w:rsid w:val="006C1B4E"/>
    <w:rsid w:val="006D29BF"/>
    <w:rsid w:val="006D2BE8"/>
    <w:rsid w:val="006D36A4"/>
    <w:rsid w:val="006D4A4F"/>
    <w:rsid w:val="006E1D90"/>
    <w:rsid w:val="006E30DF"/>
    <w:rsid w:val="006E62BB"/>
    <w:rsid w:val="006E67A8"/>
    <w:rsid w:val="006F0CC4"/>
    <w:rsid w:val="006F1C9B"/>
    <w:rsid w:val="006F1F3F"/>
    <w:rsid w:val="006F3180"/>
    <w:rsid w:val="006F3D3C"/>
    <w:rsid w:val="006F3F6D"/>
    <w:rsid w:val="006F6B09"/>
    <w:rsid w:val="00702191"/>
    <w:rsid w:val="00712EF3"/>
    <w:rsid w:val="007155D1"/>
    <w:rsid w:val="00717838"/>
    <w:rsid w:val="007202F9"/>
    <w:rsid w:val="007208B5"/>
    <w:rsid w:val="00721A1E"/>
    <w:rsid w:val="007221B3"/>
    <w:rsid w:val="00724412"/>
    <w:rsid w:val="00725354"/>
    <w:rsid w:val="0072540E"/>
    <w:rsid w:val="00730644"/>
    <w:rsid w:val="0073133B"/>
    <w:rsid w:val="00732725"/>
    <w:rsid w:val="00743B5E"/>
    <w:rsid w:val="0074495D"/>
    <w:rsid w:val="00750D4A"/>
    <w:rsid w:val="007557B1"/>
    <w:rsid w:val="00755EEE"/>
    <w:rsid w:val="00761927"/>
    <w:rsid w:val="00762C8E"/>
    <w:rsid w:val="00765C99"/>
    <w:rsid w:val="00771C0B"/>
    <w:rsid w:val="00773144"/>
    <w:rsid w:val="007750C5"/>
    <w:rsid w:val="007767C6"/>
    <w:rsid w:val="00784A25"/>
    <w:rsid w:val="00793148"/>
    <w:rsid w:val="0079460D"/>
    <w:rsid w:val="00797A6B"/>
    <w:rsid w:val="007A33CE"/>
    <w:rsid w:val="007B05E1"/>
    <w:rsid w:val="007B2E0D"/>
    <w:rsid w:val="007C2ADD"/>
    <w:rsid w:val="007C57C0"/>
    <w:rsid w:val="007D76E2"/>
    <w:rsid w:val="007F1D45"/>
    <w:rsid w:val="007F68A1"/>
    <w:rsid w:val="00800C2D"/>
    <w:rsid w:val="00800DF2"/>
    <w:rsid w:val="00804C7D"/>
    <w:rsid w:val="008055F5"/>
    <w:rsid w:val="0080614B"/>
    <w:rsid w:val="00811D5E"/>
    <w:rsid w:val="0081601D"/>
    <w:rsid w:val="00817753"/>
    <w:rsid w:val="00820410"/>
    <w:rsid w:val="00820D75"/>
    <w:rsid w:val="00821193"/>
    <w:rsid w:val="00825B6A"/>
    <w:rsid w:val="00830C6E"/>
    <w:rsid w:val="00835E5A"/>
    <w:rsid w:val="0084018E"/>
    <w:rsid w:val="00840B3A"/>
    <w:rsid w:val="0084196A"/>
    <w:rsid w:val="00842DF9"/>
    <w:rsid w:val="00842F3A"/>
    <w:rsid w:val="00843300"/>
    <w:rsid w:val="00852E2C"/>
    <w:rsid w:val="00853A6D"/>
    <w:rsid w:val="00854BF9"/>
    <w:rsid w:val="00855A88"/>
    <w:rsid w:val="008578B4"/>
    <w:rsid w:val="0086007D"/>
    <w:rsid w:val="00862890"/>
    <w:rsid w:val="008628C3"/>
    <w:rsid w:val="008644E6"/>
    <w:rsid w:val="008647EE"/>
    <w:rsid w:val="0086494C"/>
    <w:rsid w:val="00864BEB"/>
    <w:rsid w:val="00872D48"/>
    <w:rsid w:val="008740DC"/>
    <w:rsid w:val="00881802"/>
    <w:rsid w:val="00883EA3"/>
    <w:rsid w:val="00885F0C"/>
    <w:rsid w:val="00887757"/>
    <w:rsid w:val="00887CA8"/>
    <w:rsid w:val="00894457"/>
    <w:rsid w:val="00895DA3"/>
    <w:rsid w:val="008A4921"/>
    <w:rsid w:val="008B2C49"/>
    <w:rsid w:val="008B43D7"/>
    <w:rsid w:val="008B4780"/>
    <w:rsid w:val="008B765E"/>
    <w:rsid w:val="008B7A01"/>
    <w:rsid w:val="008C26A1"/>
    <w:rsid w:val="008C27BE"/>
    <w:rsid w:val="008C2C90"/>
    <w:rsid w:val="008C7671"/>
    <w:rsid w:val="008D1202"/>
    <w:rsid w:val="008D2098"/>
    <w:rsid w:val="008D2881"/>
    <w:rsid w:val="008D40B2"/>
    <w:rsid w:val="008D6F9B"/>
    <w:rsid w:val="008E2C5B"/>
    <w:rsid w:val="008E4350"/>
    <w:rsid w:val="008E7F89"/>
    <w:rsid w:val="009006DF"/>
    <w:rsid w:val="0090421F"/>
    <w:rsid w:val="00905359"/>
    <w:rsid w:val="00921923"/>
    <w:rsid w:val="00924377"/>
    <w:rsid w:val="009261FD"/>
    <w:rsid w:val="00927C66"/>
    <w:rsid w:val="00927E81"/>
    <w:rsid w:val="00932709"/>
    <w:rsid w:val="0093319B"/>
    <w:rsid w:val="00936CE6"/>
    <w:rsid w:val="00940DF6"/>
    <w:rsid w:val="00942273"/>
    <w:rsid w:val="009519F8"/>
    <w:rsid w:val="00953800"/>
    <w:rsid w:val="009544CA"/>
    <w:rsid w:val="0095575F"/>
    <w:rsid w:val="00956C5B"/>
    <w:rsid w:val="0096067C"/>
    <w:rsid w:val="00960843"/>
    <w:rsid w:val="00961D6E"/>
    <w:rsid w:val="00962E28"/>
    <w:rsid w:val="009728F2"/>
    <w:rsid w:val="00973CB9"/>
    <w:rsid w:val="00976D57"/>
    <w:rsid w:val="009808F1"/>
    <w:rsid w:val="009854A4"/>
    <w:rsid w:val="00991E87"/>
    <w:rsid w:val="009A1FEA"/>
    <w:rsid w:val="009A2CB2"/>
    <w:rsid w:val="009A6777"/>
    <w:rsid w:val="009B59B4"/>
    <w:rsid w:val="009B7AE0"/>
    <w:rsid w:val="009C0F1D"/>
    <w:rsid w:val="009C15DA"/>
    <w:rsid w:val="009C2FF1"/>
    <w:rsid w:val="009C4A38"/>
    <w:rsid w:val="009C4E3C"/>
    <w:rsid w:val="009C696E"/>
    <w:rsid w:val="009C6A2D"/>
    <w:rsid w:val="009E34F6"/>
    <w:rsid w:val="009E3705"/>
    <w:rsid w:val="009E67B7"/>
    <w:rsid w:val="009F52D3"/>
    <w:rsid w:val="00A04BE0"/>
    <w:rsid w:val="00A13741"/>
    <w:rsid w:val="00A14B5C"/>
    <w:rsid w:val="00A22C02"/>
    <w:rsid w:val="00A325BC"/>
    <w:rsid w:val="00A33394"/>
    <w:rsid w:val="00A366F2"/>
    <w:rsid w:val="00A448B0"/>
    <w:rsid w:val="00A45397"/>
    <w:rsid w:val="00A46197"/>
    <w:rsid w:val="00A4725F"/>
    <w:rsid w:val="00A52107"/>
    <w:rsid w:val="00A65B32"/>
    <w:rsid w:val="00A70409"/>
    <w:rsid w:val="00A71FB7"/>
    <w:rsid w:val="00A732AF"/>
    <w:rsid w:val="00A734D8"/>
    <w:rsid w:val="00A7739C"/>
    <w:rsid w:val="00A816C2"/>
    <w:rsid w:val="00A835F7"/>
    <w:rsid w:val="00A933AF"/>
    <w:rsid w:val="00A93B00"/>
    <w:rsid w:val="00A93FB7"/>
    <w:rsid w:val="00A975A1"/>
    <w:rsid w:val="00AA03A0"/>
    <w:rsid w:val="00AA0B9D"/>
    <w:rsid w:val="00AA255B"/>
    <w:rsid w:val="00AA6C91"/>
    <w:rsid w:val="00AB5A56"/>
    <w:rsid w:val="00AC139E"/>
    <w:rsid w:val="00AD4B07"/>
    <w:rsid w:val="00AD73A8"/>
    <w:rsid w:val="00AE2132"/>
    <w:rsid w:val="00AE2E3F"/>
    <w:rsid w:val="00AE71E1"/>
    <w:rsid w:val="00B0159E"/>
    <w:rsid w:val="00B07136"/>
    <w:rsid w:val="00B13DCF"/>
    <w:rsid w:val="00B14B18"/>
    <w:rsid w:val="00B15F98"/>
    <w:rsid w:val="00B21F8A"/>
    <w:rsid w:val="00B24136"/>
    <w:rsid w:val="00B26505"/>
    <w:rsid w:val="00B3076C"/>
    <w:rsid w:val="00B4043B"/>
    <w:rsid w:val="00B4170C"/>
    <w:rsid w:val="00B41EF2"/>
    <w:rsid w:val="00B442FF"/>
    <w:rsid w:val="00B4656A"/>
    <w:rsid w:val="00B51FE3"/>
    <w:rsid w:val="00B6693E"/>
    <w:rsid w:val="00B67872"/>
    <w:rsid w:val="00B67AA7"/>
    <w:rsid w:val="00B703BA"/>
    <w:rsid w:val="00B7648D"/>
    <w:rsid w:val="00B80323"/>
    <w:rsid w:val="00B8110B"/>
    <w:rsid w:val="00B84FC5"/>
    <w:rsid w:val="00B86D06"/>
    <w:rsid w:val="00B921E2"/>
    <w:rsid w:val="00B92901"/>
    <w:rsid w:val="00B941B2"/>
    <w:rsid w:val="00B95373"/>
    <w:rsid w:val="00B97E50"/>
    <w:rsid w:val="00BA130B"/>
    <w:rsid w:val="00BA1496"/>
    <w:rsid w:val="00BA45CF"/>
    <w:rsid w:val="00BA4833"/>
    <w:rsid w:val="00BA4FB9"/>
    <w:rsid w:val="00BB051B"/>
    <w:rsid w:val="00BB1CA0"/>
    <w:rsid w:val="00BB1E95"/>
    <w:rsid w:val="00BB5A40"/>
    <w:rsid w:val="00BB5C5D"/>
    <w:rsid w:val="00BB7C65"/>
    <w:rsid w:val="00BC16D9"/>
    <w:rsid w:val="00BC4428"/>
    <w:rsid w:val="00BC5D32"/>
    <w:rsid w:val="00BC63C0"/>
    <w:rsid w:val="00BD4E6D"/>
    <w:rsid w:val="00BD6D0D"/>
    <w:rsid w:val="00BE05BF"/>
    <w:rsid w:val="00BE05DB"/>
    <w:rsid w:val="00BE0DF6"/>
    <w:rsid w:val="00BE3685"/>
    <w:rsid w:val="00BE3FB8"/>
    <w:rsid w:val="00BF0DED"/>
    <w:rsid w:val="00BF401A"/>
    <w:rsid w:val="00BF7E77"/>
    <w:rsid w:val="00C01E39"/>
    <w:rsid w:val="00C03C77"/>
    <w:rsid w:val="00C046F3"/>
    <w:rsid w:val="00C04A7B"/>
    <w:rsid w:val="00C10171"/>
    <w:rsid w:val="00C1126E"/>
    <w:rsid w:val="00C14919"/>
    <w:rsid w:val="00C2085F"/>
    <w:rsid w:val="00C21916"/>
    <w:rsid w:val="00C24BF4"/>
    <w:rsid w:val="00C269BE"/>
    <w:rsid w:val="00C26E6E"/>
    <w:rsid w:val="00C27AF6"/>
    <w:rsid w:val="00C30C53"/>
    <w:rsid w:val="00C3130E"/>
    <w:rsid w:val="00C351D6"/>
    <w:rsid w:val="00C41E3C"/>
    <w:rsid w:val="00C44351"/>
    <w:rsid w:val="00C44A44"/>
    <w:rsid w:val="00C51633"/>
    <w:rsid w:val="00C51835"/>
    <w:rsid w:val="00C523A0"/>
    <w:rsid w:val="00C52651"/>
    <w:rsid w:val="00C53D32"/>
    <w:rsid w:val="00C62EF5"/>
    <w:rsid w:val="00C63531"/>
    <w:rsid w:val="00C719DC"/>
    <w:rsid w:val="00C72370"/>
    <w:rsid w:val="00C72D19"/>
    <w:rsid w:val="00C75778"/>
    <w:rsid w:val="00C77DB7"/>
    <w:rsid w:val="00C8083C"/>
    <w:rsid w:val="00C86E26"/>
    <w:rsid w:val="00C92509"/>
    <w:rsid w:val="00C932B2"/>
    <w:rsid w:val="00C94A42"/>
    <w:rsid w:val="00C978FA"/>
    <w:rsid w:val="00C97C48"/>
    <w:rsid w:val="00CB2372"/>
    <w:rsid w:val="00CB4662"/>
    <w:rsid w:val="00CB5558"/>
    <w:rsid w:val="00CC0FD7"/>
    <w:rsid w:val="00CC1519"/>
    <w:rsid w:val="00CC4BD0"/>
    <w:rsid w:val="00CC5F47"/>
    <w:rsid w:val="00CD1078"/>
    <w:rsid w:val="00CD1732"/>
    <w:rsid w:val="00CD6B0B"/>
    <w:rsid w:val="00CE025D"/>
    <w:rsid w:val="00CE14B4"/>
    <w:rsid w:val="00CE34BA"/>
    <w:rsid w:val="00CE7E57"/>
    <w:rsid w:val="00CF07DB"/>
    <w:rsid w:val="00CF25F8"/>
    <w:rsid w:val="00CF37E0"/>
    <w:rsid w:val="00D05119"/>
    <w:rsid w:val="00D07F70"/>
    <w:rsid w:val="00D152AD"/>
    <w:rsid w:val="00D1750D"/>
    <w:rsid w:val="00D2189D"/>
    <w:rsid w:val="00D24A38"/>
    <w:rsid w:val="00D2769B"/>
    <w:rsid w:val="00D30B6B"/>
    <w:rsid w:val="00D30EA4"/>
    <w:rsid w:val="00D32CE0"/>
    <w:rsid w:val="00D36436"/>
    <w:rsid w:val="00D45507"/>
    <w:rsid w:val="00D507B6"/>
    <w:rsid w:val="00D52D75"/>
    <w:rsid w:val="00D53873"/>
    <w:rsid w:val="00D54DB1"/>
    <w:rsid w:val="00D66C05"/>
    <w:rsid w:val="00D72EC4"/>
    <w:rsid w:val="00D73D49"/>
    <w:rsid w:val="00D7775E"/>
    <w:rsid w:val="00D81841"/>
    <w:rsid w:val="00D91E71"/>
    <w:rsid w:val="00DA32B4"/>
    <w:rsid w:val="00DA4459"/>
    <w:rsid w:val="00DA6A09"/>
    <w:rsid w:val="00DB026E"/>
    <w:rsid w:val="00DB54C0"/>
    <w:rsid w:val="00DB72C5"/>
    <w:rsid w:val="00DC04B4"/>
    <w:rsid w:val="00DC109E"/>
    <w:rsid w:val="00DC27A5"/>
    <w:rsid w:val="00DC2BBA"/>
    <w:rsid w:val="00DC47C4"/>
    <w:rsid w:val="00DD1A4F"/>
    <w:rsid w:val="00DD2A2D"/>
    <w:rsid w:val="00DD4AD6"/>
    <w:rsid w:val="00DE23FB"/>
    <w:rsid w:val="00DE3C79"/>
    <w:rsid w:val="00DF0C6F"/>
    <w:rsid w:val="00DF3A8B"/>
    <w:rsid w:val="00DF421F"/>
    <w:rsid w:val="00DF70D5"/>
    <w:rsid w:val="00E1072B"/>
    <w:rsid w:val="00E17410"/>
    <w:rsid w:val="00E174CA"/>
    <w:rsid w:val="00E17562"/>
    <w:rsid w:val="00E20931"/>
    <w:rsid w:val="00E21373"/>
    <w:rsid w:val="00E279BD"/>
    <w:rsid w:val="00E300F5"/>
    <w:rsid w:val="00E304B9"/>
    <w:rsid w:val="00E317C9"/>
    <w:rsid w:val="00E31E3C"/>
    <w:rsid w:val="00E367F5"/>
    <w:rsid w:val="00E419C1"/>
    <w:rsid w:val="00E438EF"/>
    <w:rsid w:val="00E43CD4"/>
    <w:rsid w:val="00E44FFF"/>
    <w:rsid w:val="00E47BFE"/>
    <w:rsid w:val="00E54205"/>
    <w:rsid w:val="00E60301"/>
    <w:rsid w:val="00E61093"/>
    <w:rsid w:val="00E65A7A"/>
    <w:rsid w:val="00E67A5D"/>
    <w:rsid w:val="00E723E8"/>
    <w:rsid w:val="00E7399E"/>
    <w:rsid w:val="00E77778"/>
    <w:rsid w:val="00E83F90"/>
    <w:rsid w:val="00E871D3"/>
    <w:rsid w:val="00E90C30"/>
    <w:rsid w:val="00E9183B"/>
    <w:rsid w:val="00E969D2"/>
    <w:rsid w:val="00EA587F"/>
    <w:rsid w:val="00EA5968"/>
    <w:rsid w:val="00EB10FB"/>
    <w:rsid w:val="00EB19C9"/>
    <w:rsid w:val="00EC60D8"/>
    <w:rsid w:val="00EC61F2"/>
    <w:rsid w:val="00EC7025"/>
    <w:rsid w:val="00EC75CA"/>
    <w:rsid w:val="00ED5DE0"/>
    <w:rsid w:val="00ED6CBC"/>
    <w:rsid w:val="00ED77D6"/>
    <w:rsid w:val="00EE19DF"/>
    <w:rsid w:val="00EF2C58"/>
    <w:rsid w:val="00EF5B2D"/>
    <w:rsid w:val="00EF7178"/>
    <w:rsid w:val="00F0105D"/>
    <w:rsid w:val="00F03ED0"/>
    <w:rsid w:val="00F040BB"/>
    <w:rsid w:val="00F05408"/>
    <w:rsid w:val="00F06FA0"/>
    <w:rsid w:val="00F12624"/>
    <w:rsid w:val="00F12BA2"/>
    <w:rsid w:val="00F149F6"/>
    <w:rsid w:val="00F14BBF"/>
    <w:rsid w:val="00F16F20"/>
    <w:rsid w:val="00F16F9E"/>
    <w:rsid w:val="00F2416C"/>
    <w:rsid w:val="00F2683E"/>
    <w:rsid w:val="00F40453"/>
    <w:rsid w:val="00F4061F"/>
    <w:rsid w:val="00F43477"/>
    <w:rsid w:val="00F439E0"/>
    <w:rsid w:val="00F4514F"/>
    <w:rsid w:val="00F46617"/>
    <w:rsid w:val="00F46784"/>
    <w:rsid w:val="00F52A3F"/>
    <w:rsid w:val="00F53BE0"/>
    <w:rsid w:val="00F549B8"/>
    <w:rsid w:val="00F61AFE"/>
    <w:rsid w:val="00F6300C"/>
    <w:rsid w:val="00F64799"/>
    <w:rsid w:val="00F64AE6"/>
    <w:rsid w:val="00F66388"/>
    <w:rsid w:val="00F70650"/>
    <w:rsid w:val="00F71DD0"/>
    <w:rsid w:val="00F7258A"/>
    <w:rsid w:val="00F735DB"/>
    <w:rsid w:val="00F8242E"/>
    <w:rsid w:val="00F836B7"/>
    <w:rsid w:val="00F84AC3"/>
    <w:rsid w:val="00F872EF"/>
    <w:rsid w:val="00FA360E"/>
    <w:rsid w:val="00FB0657"/>
    <w:rsid w:val="00FB22F8"/>
    <w:rsid w:val="00FB54FD"/>
    <w:rsid w:val="00FC3EF8"/>
    <w:rsid w:val="00FC5BCC"/>
    <w:rsid w:val="00FC5C8E"/>
    <w:rsid w:val="00FD0F1A"/>
    <w:rsid w:val="00FD126E"/>
    <w:rsid w:val="00FD5235"/>
    <w:rsid w:val="00FD7335"/>
    <w:rsid w:val="00FE0419"/>
    <w:rsid w:val="00FF1D19"/>
    <w:rsid w:val="00FF23A2"/>
    <w:rsid w:val="00FF4CC2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A14D2C9"/>
  <w14:defaultImageDpi w14:val="300"/>
  <w15:docId w15:val="{C37E1FD4-0316-EE41-8703-FB946958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  <w:jc w:val="both"/>
    </w:pPr>
    <w:rPr>
      <w:rFonts w:ascii="Arial" w:hAnsi="Arial"/>
    </w:rPr>
  </w:style>
  <w:style w:type="paragraph" w:styleId="Titolo1">
    <w:name w:val="heading 1"/>
    <w:basedOn w:val="Normale"/>
    <w:next w:val="Normale"/>
    <w:qFormat/>
    <w:rsid w:val="00B13DCF"/>
    <w:pPr>
      <w:numPr>
        <w:numId w:val="1"/>
      </w:numPr>
      <w:spacing w:before="240"/>
      <w:ind w:left="567" w:hanging="567"/>
      <w:outlineLvl w:val="0"/>
    </w:pPr>
    <w:rPr>
      <w:rFonts w:ascii="Verdana" w:hAnsi="Verdana"/>
      <w:b/>
    </w:rPr>
  </w:style>
  <w:style w:type="paragraph" w:styleId="Titolo2">
    <w:name w:val="heading 2"/>
    <w:basedOn w:val="Normale"/>
    <w:next w:val="Normale"/>
    <w:qFormat/>
    <w:rsid w:val="001A42A6"/>
    <w:pPr>
      <w:keepNext/>
      <w:numPr>
        <w:ilvl w:val="1"/>
        <w:numId w:val="1"/>
      </w:numPr>
      <w:spacing w:before="40" w:after="40" w:line="240" w:lineRule="atLeast"/>
      <w:ind w:right="-6"/>
      <w:outlineLvl w:val="1"/>
    </w:pPr>
    <w:rPr>
      <w:rFonts w:ascii="Verdana" w:hAnsi="Verdana"/>
      <w:b/>
      <w:sz w:val="18"/>
    </w:rPr>
  </w:style>
  <w:style w:type="paragraph" w:styleId="Titolo3">
    <w:name w:val="heading 3"/>
    <w:basedOn w:val="Normale"/>
    <w:next w:val="Normale"/>
    <w:qFormat/>
    <w:rsid w:val="00B13DCF"/>
    <w:pPr>
      <w:keepNext/>
      <w:numPr>
        <w:ilvl w:val="2"/>
        <w:numId w:val="1"/>
      </w:numPr>
      <w:spacing w:before="240" w:after="60"/>
      <w:outlineLvl w:val="2"/>
    </w:pPr>
    <w:rPr>
      <w:rFonts w:ascii="Helvetica" w:hAnsi="Helvetica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3DCF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3DCF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3DCF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3DCF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3DCF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3DCF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pPr>
      <w:tabs>
        <w:tab w:val="center" w:pos="4819"/>
        <w:tab w:val="right" w:pos="9071"/>
      </w:tabs>
    </w:pPr>
  </w:style>
  <w:style w:type="character" w:styleId="Numeropagina">
    <w:name w:val="page number"/>
    <w:basedOn w:val="Carpredefinitoparagrafo"/>
  </w:style>
  <w:style w:type="paragraph" w:styleId="Sommario1">
    <w:name w:val="toc 1"/>
    <w:basedOn w:val="Normale"/>
    <w:next w:val="Normale"/>
    <w:autoRedefine/>
    <w:pPr>
      <w:tabs>
        <w:tab w:val="right" w:pos="9602"/>
      </w:tabs>
    </w:pPr>
    <w:rPr>
      <w:noProof/>
      <w:sz w:val="22"/>
    </w:rPr>
  </w:style>
  <w:style w:type="paragraph" w:styleId="Sommario2">
    <w:name w:val="toc 2"/>
    <w:basedOn w:val="Normale"/>
    <w:next w:val="Normale"/>
    <w:autoRedefine/>
    <w:pPr>
      <w:tabs>
        <w:tab w:val="right" w:pos="9602"/>
      </w:tabs>
    </w:pPr>
    <w:rPr>
      <w:noProof/>
      <w:sz w:val="22"/>
    </w:rPr>
  </w:style>
  <w:style w:type="paragraph" w:styleId="Corpotesto">
    <w:name w:val="Body Text"/>
    <w:basedOn w:val="Normale"/>
    <w:pPr>
      <w:spacing w:before="120"/>
    </w:pPr>
    <w:rPr>
      <w:rFonts w:ascii="Times" w:hAnsi="Times"/>
    </w:rPr>
  </w:style>
  <w:style w:type="paragraph" w:styleId="Indice1">
    <w:name w:val="index 1"/>
    <w:basedOn w:val="Normale"/>
    <w:next w:val="Normale"/>
    <w:autoRedefine/>
    <w:pPr>
      <w:ind w:left="200" w:hanging="200"/>
      <w:jc w:val="left"/>
    </w:pPr>
    <w:rPr>
      <w:rFonts w:ascii="Times" w:hAnsi="Times"/>
    </w:rPr>
  </w:style>
  <w:style w:type="paragraph" w:styleId="Indice2">
    <w:name w:val="index 2"/>
    <w:basedOn w:val="Normale"/>
    <w:next w:val="Normale"/>
    <w:autoRedefine/>
    <w:pPr>
      <w:ind w:left="400" w:hanging="200"/>
      <w:jc w:val="left"/>
    </w:pPr>
    <w:rPr>
      <w:sz w:val="22"/>
    </w:rPr>
  </w:style>
  <w:style w:type="paragraph" w:styleId="Indice3">
    <w:name w:val="index 3"/>
    <w:basedOn w:val="Normale"/>
    <w:next w:val="Normale"/>
    <w:autoRedefine/>
    <w:pPr>
      <w:ind w:left="600" w:hanging="200"/>
      <w:jc w:val="left"/>
    </w:pPr>
    <w:rPr>
      <w:rFonts w:ascii="Times" w:hAnsi="Times"/>
    </w:rPr>
  </w:style>
  <w:style w:type="paragraph" w:styleId="Indice4">
    <w:name w:val="index 4"/>
    <w:basedOn w:val="Normale"/>
    <w:next w:val="Normale"/>
    <w:autoRedefine/>
    <w:pPr>
      <w:ind w:left="800" w:hanging="200"/>
      <w:jc w:val="left"/>
    </w:pPr>
    <w:rPr>
      <w:rFonts w:ascii="Times" w:hAnsi="Times"/>
    </w:rPr>
  </w:style>
  <w:style w:type="paragraph" w:styleId="Indice5">
    <w:name w:val="index 5"/>
    <w:basedOn w:val="Normale"/>
    <w:next w:val="Normale"/>
    <w:autoRedefine/>
    <w:pPr>
      <w:ind w:left="1000" w:hanging="200"/>
      <w:jc w:val="left"/>
    </w:pPr>
    <w:rPr>
      <w:rFonts w:ascii="Times" w:hAnsi="Times"/>
    </w:rPr>
  </w:style>
  <w:style w:type="paragraph" w:styleId="Indice6">
    <w:name w:val="index 6"/>
    <w:basedOn w:val="Normale"/>
    <w:next w:val="Normale"/>
    <w:autoRedefine/>
    <w:pPr>
      <w:ind w:left="1200" w:hanging="200"/>
      <w:jc w:val="left"/>
    </w:pPr>
    <w:rPr>
      <w:rFonts w:ascii="Times" w:hAnsi="Times"/>
    </w:rPr>
  </w:style>
  <w:style w:type="paragraph" w:styleId="Indice7">
    <w:name w:val="index 7"/>
    <w:basedOn w:val="Normale"/>
    <w:next w:val="Normale"/>
    <w:autoRedefine/>
    <w:pPr>
      <w:ind w:left="1400" w:hanging="200"/>
      <w:jc w:val="left"/>
    </w:pPr>
    <w:rPr>
      <w:rFonts w:ascii="Times" w:hAnsi="Times"/>
    </w:rPr>
  </w:style>
  <w:style w:type="paragraph" w:styleId="Indice8">
    <w:name w:val="index 8"/>
    <w:basedOn w:val="Normale"/>
    <w:next w:val="Normale"/>
    <w:autoRedefine/>
    <w:pPr>
      <w:ind w:left="1600" w:hanging="200"/>
      <w:jc w:val="left"/>
    </w:pPr>
    <w:rPr>
      <w:rFonts w:ascii="Times" w:hAnsi="Times"/>
    </w:rPr>
  </w:style>
  <w:style w:type="paragraph" w:styleId="Indice9">
    <w:name w:val="index 9"/>
    <w:basedOn w:val="Normale"/>
    <w:next w:val="Normale"/>
    <w:autoRedefine/>
    <w:pPr>
      <w:ind w:left="1800" w:hanging="200"/>
      <w:jc w:val="left"/>
    </w:pPr>
    <w:rPr>
      <w:rFonts w:ascii="Times" w:hAnsi="Times"/>
    </w:rPr>
  </w:style>
  <w:style w:type="paragraph" w:styleId="Titoloindice">
    <w:name w:val="index heading"/>
    <w:basedOn w:val="Normale"/>
    <w:next w:val="Indice1"/>
    <w:pPr>
      <w:spacing w:before="120" w:after="120"/>
      <w:jc w:val="left"/>
    </w:pPr>
    <w:rPr>
      <w:rFonts w:ascii="Times" w:hAnsi="Times"/>
      <w:b/>
      <w:i/>
    </w:rPr>
  </w:style>
  <w:style w:type="paragraph" w:customStyle="1" w:styleId="IntestazTabella">
    <w:name w:val="IntestazTabella"/>
    <w:basedOn w:val="Normale"/>
    <w:rsid w:val="00984C3E"/>
    <w:pPr>
      <w:spacing w:before="40" w:after="40"/>
    </w:pPr>
    <w:rPr>
      <w:b/>
      <w:sz w:val="22"/>
    </w:rPr>
  </w:style>
  <w:style w:type="paragraph" w:styleId="Testofumetto">
    <w:name w:val="Balloon Text"/>
    <w:basedOn w:val="Normale"/>
    <w:semiHidden/>
    <w:rsid w:val="00E66796"/>
    <w:rPr>
      <w:rFonts w:ascii="Lucida Grande" w:hAnsi="Lucida Grande"/>
      <w:sz w:val="18"/>
      <w:szCs w:val="18"/>
    </w:rPr>
  </w:style>
  <w:style w:type="table" w:styleId="Grigliatabella">
    <w:name w:val="Table Grid"/>
    <w:basedOn w:val="Tabellanormale"/>
    <w:rsid w:val="00AC1304"/>
    <w:pPr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semiHidden/>
    <w:rsid w:val="00C56318"/>
    <w:rPr>
      <w:sz w:val="18"/>
    </w:rPr>
  </w:style>
  <w:style w:type="paragraph" w:styleId="Testocommento">
    <w:name w:val="annotation text"/>
    <w:basedOn w:val="Normale"/>
    <w:semiHidden/>
    <w:rsid w:val="00C56318"/>
    <w:rPr>
      <w:sz w:val="24"/>
      <w:szCs w:val="24"/>
    </w:rPr>
  </w:style>
  <w:style w:type="character" w:styleId="Collegamentoipertestuale">
    <w:name w:val="Hyperlink"/>
    <w:rsid w:val="00A64849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BD4E6D"/>
    <w:rPr>
      <w:rFonts w:ascii="Lucida Grande" w:hAnsi="Lucida Grande" w:cs="Lucida Grande"/>
      <w:sz w:val="24"/>
      <w:szCs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BD4E6D"/>
    <w:rPr>
      <w:rFonts w:ascii="Lucida Grande" w:hAnsi="Lucida Grande" w:cs="Lucida Grande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D4AD6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3DC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3DC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3DC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3DC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3DC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3DC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41EF2"/>
    <w:rPr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41EF2"/>
    <w:rPr>
      <w:rFonts w:ascii="Arial" w:hAnsi="Arial"/>
      <w:sz w:val="24"/>
      <w:szCs w:val="24"/>
    </w:rPr>
  </w:style>
  <w:style w:type="character" w:styleId="Rimandonotaapidipagina">
    <w:name w:val="footnote reference"/>
    <w:basedOn w:val="Carpredefinitoparagrafo"/>
    <w:uiPriority w:val="99"/>
    <w:unhideWhenUsed/>
    <w:rsid w:val="00B41E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212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9525"/>
        <a:effectLst/>
      </a:spPr>
      <a:bodyPr/>
      <a:lstStyle/>
      <a:style>
        <a:lnRef idx="2">
          <a:schemeClr val="dk1"/>
        </a:lnRef>
        <a:fillRef idx="0">
          <a:schemeClr val="dk1"/>
        </a:fillRef>
        <a:effectRef idx="1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3071BF-B1C8-8443-9ECC-BD5FC537C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13</Pages>
  <Words>1776</Words>
  <Characters>10126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_</vt:lpstr>
    </vt:vector>
  </TitlesOfParts>
  <Company>SINAL</Company>
  <LinksUpToDate>false</LinksUpToDate>
  <CharactersWithSpaces>11879</CharactersWithSpaces>
  <SharedDoc>false</SharedDoc>
  <HLinks>
    <vt:vector size="6" baseType="variant">
      <vt:variant>
        <vt:i4>3342450</vt:i4>
      </vt:variant>
      <vt:variant>
        <vt:i4>54145</vt:i4>
      </vt:variant>
      <vt:variant>
        <vt:i4>1025</vt:i4>
      </vt:variant>
      <vt:variant>
        <vt:i4>1</vt:i4>
      </vt:variant>
      <vt:variant>
        <vt:lpwstr>Marchio72dpi_bw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_</dc:title>
  <dc:subject/>
  <dc:creator>AC</dc:creator>
  <cp:keywords/>
  <cp:lastModifiedBy>Sabatino Fusco</cp:lastModifiedBy>
  <cp:revision>118</cp:revision>
  <cp:lastPrinted>2018-06-04T10:36:00Z</cp:lastPrinted>
  <dcterms:created xsi:type="dcterms:W3CDTF">2018-05-11T13:46:00Z</dcterms:created>
  <dcterms:modified xsi:type="dcterms:W3CDTF">2026-10-26T09:06:00Z</dcterms:modified>
</cp:coreProperties>
</file>