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F34" w14:textId="77777777" w:rsidR="00E42EB7" w:rsidRPr="00344D37" w:rsidRDefault="00E42EB7" w:rsidP="00344D37">
      <w:pPr>
        <w:spacing w:line="260" w:lineRule="exact"/>
        <w:ind w:right="-1"/>
        <w:jc w:val="both"/>
        <w:rPr>
          <w:rFonts w:ascii="Verdana" w:hAnsi="Verdana" w:cs="Arial"/>
          <w:b/>
          <w:sz w:val="20"/>
          <w:szCs w:val="22"/>
          <w:u w:val="single"/>
        </w:rPr>
      </w:pPr>
    </w:p>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1A1E675E" w:rsidR="00F65039" w:rsidRPr="00344D37" w:rsidRDefault="009B128D" w:rsidP="00344D37">
            <w:pPr>
              <w:spacing w:line="260" w:lineRule="exact"/>
              <w:rPr>
                <w:rFonts w:ascii="Verdana" w:hAnsi="Verdana"/>
              </w:rPr>
            </w:pPr>
            <w:r w:rsidRPr="009B128D">
              <w:rPr>
                <w:rFonts w:ascii="Verdana" w:hAnsi="Verdana"/>
                <w:b/>
                <w:color w:val="636462"/>
                <w:spacing w:val="48"/>
                <w:sz w:val="16"/>
                <w:szCs w:val="16"/>
              </w:rPr>
              <w:t>COMUNICATO STAMP</w:t>
            </w:r>
            <w:r w:rsidRPr="009B128D">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426797F3" w14:textId="77777777" w:rsidR="009B128D" w:rsidRPr="009B128D" w:rsidRDefault="009B128D" w:rsidP="009B128D">
      <w:pPr>
        <w:spacing w:after="120" w:line="260" w:lineRule="exact"/>
        <w:jc w:val="both"/>
        <w:rPr>
          <w:rFonts w:ascii="Verdana" w:hAnsi="Verdana" w:cs="Arial"/>
          <w:b/>
          <w:bCs/>
          <w:spacing w:val="10"/>
          <w:sz w:val="20"/>
          <w:szCs w:val="22"/>
        </w:rPr>
      </w:pPr>
      <w:proofErr w:type="spellStart"/>
      <w:r w:rsidRPr="009B128D">
        <w:rPr>
          <w:rFonts w:ascii="Verdana" w:hAnsi="Verdana" w:cs="Arial"/>
          <w:b/>
          <w:bCs/>
          <w:spacing w:val="10"/>
          <w:sz w:val="20"/>
          <w:szCs w:val="22"/>
        </w:rPr>
        <w:t>Accredia</w:t>
      </w:r>
      <w:proofErr w:type="spellEnd"/>
      <w:r w:rsidRPr="009B128D">
        <w:rPr>
          <w:rFonts w:ascii="Verdana" w:hAnsi="Verdana" w:cs="Arial"/>
          <w:b/>
          <w:bCs/>
          <w:spacing w:val="10"/>
          <w:sz w:val="20"/>
          <w:szCs w:val="22"/>
        </w:rPr>
        <w:t xml:space="preserve"> e ASI firmano un Protocollo d’Intesa per una nuova partnership.</w:t>
      </w:r>
    </w:p>
    <w:p w14:paraId="1A4BD83B" w14:textId="52B74CFF" w:rsidR="000D4FC9" w:rsidRDefault="009B128D" w:rsidP="00726083">
      <w:pPr>
        <w:spacing w:after="120" w:line="260" w:lineRule="exact"/>
        <w:jc w:val="both"/>
        <w:rPr>
          <w:rFonts w:ascii="Verdana" w:hAnsi="Verdana" w:cs="Arial"/>
          <w:b/>
          <w:bCs/>
          <w:spacing w:val="10"/>
          <w:sz w:val="20"/>
          <w:szCs w:val="22"/>
        </w:rPr>
      </w:pPr>
      <w:r w:rsidRPr="009B128D">
        <w:rPr>
          <w:rFonts w:ascii="Verdana" w:hAnsi="Verdana" w:cs="Arial"/>
          <w:b/>
          <w:bCs/>
          <w:spacing w:val="10"/>
          <w:sz w:val="20"/>
          <w:szCs w:val="22"/>
        </w:rPr>
        <w:t>La sfida è mettere insieme l’accreditamento nazionale e la competenza ASI per la vigilanza a livello mondiale della certificazione di sostenibilità.</w:t>
      </w:r>
    </w:p>
    <w:p w14:paraId="5D11B863" w14:textId="77777777" w:rsidR="009B128D" w:rsidRPr="009B128D" w:rsidRDefault="009B128D" w:rsidP="00726083">
      <w:pPr>
        <w:spacing w:after="120" w:line="260" w:lineRule="exact"/>
        <w:jc w:val="both"/>
        <w:rPr>
          <w:rFonts w:ascii="Verdana" w:hAnsi="Verdana" w:cs="Arial"/>
          <w:b/>
          <w:spacing w:val="10"/>
          <w:sz w:val="20"/>
          <w:szCs w:val="22"/>
        </w:rPr>
      </w:pPr>
    </w:p>
    <w:p w14:paraId="4550EB3C" w14:textId="63481264" w:rsidR="000D4FC9" w:rsidRPr="009B128D" w:rsidRDefault="00E81288" w:rsidP="000D4FC9">
      <w:pPr>
        <w:spacing w:line="260" w:lineRule="exact"/>
        <w:ind w:right="-1"/>
        <w:jc w:val="both"/>
        <w:rPr>
          <w:rFonts w:ascii="Verdana" w:hAnsi="Verdana" w:cs="Arial"/>
          <w:noProof/>
          <w:spacing w:val="10"/>
          <w:sz w:val="18"/>
          <w:szCs w:val="18"/>
        </w:rPr>
      </w:pPr>
      <w:r w:rsidRPr="009B128D">
        <w:rPr>
          <w:rFonts w:ascii="Verdana" w:hAnsi="Verdana" w:cs="Arial"/>
          <w:i/>
          <w:noProof/>
          <w:spacing w:val="10"/>
          <w:sz w:val="18"/>
          <w:szCs w:val="18"/>
        </w:rPr>
        <w:t>1</w:t>
      </w:r>
      <w:r w:rsidR="00C95DE3" w:rsidRPr="009B128D">
        <w:rPr>
          <w:rFonts w:ascii="Verdana" w:hAnsi="Verdana" w:cs="Arial"/>
          <w:i/>
          <w:noProof/>
          <w:spacing w:val="10"/>
          <w:sz w:val="18"/>
          <w:szCs w:val="18"/>
        </w:rPr>
        <w:t>8</w:t>
      </w:r>
      <w:r w:rsidR="000D4FC9" w:rsidRPr="009B128D">
        <w:rPr>
          <w:rFonts w:ascii="Verdana" w:hAnsi="Verdana" w:cs="Arial"/>
          <w:i/>
          <w:noProof/>
          <w:spacing w:val="10"/>
          <w:sz w:val="18"/>
          <w:szCs w:val="18"/>
        </w:rPr>
        <w:t>.10.2021</w:t>
      </w:r>
      <w:r w:rsidR="000D4FC9" w:rsidRPr="009B128D">
        <w:rPr>
          <w:rFonts w:ascii="Verdana" w:hAnsi="Verdana" w:cs="Arial"/>
          <w:noProof/>
          <w:spacing w:val="10"/>
          <w:sz w:val="18"/>
          <w:szCs w:val="18"/>
        </w:rPr>
        <w:t xml:space="preserve"> - </w:t>
      </w:r>
      <w:r w:rsidR="009B128D" w:rsidRPr="009B128D">
        <w:rPr>
          <w:rFonts w:ascii="Verdana" w:hAnsi="Verdana" w:cs="Arial"/>
          <w:noProof/>
          <w:spacing w:val="10"/>
          <w:sz w:val="18"/>
          <w:szCs w:val="18"/>
        </w:rPr>
        <w:t>Accredia, l’Ente Italiano di Accreditamento</w:t>
      </w:r>
      <w:r w:rsidR="009B128D">
        <w:rPr>
          <w:rFonts w:ascii="Verdana" w:hAnsi="Verdana" w:cs="Arial"/>
          <w:noProof/>
          <w:spacing w:val="10"/>
          <w:sz w:val="18"/>
          <w:szCs w:val="18"/>
        </w:rPr>
        <w:t>,</w:t>
      </w:r>
      <w:r w:rsidR="009B128D" w:rsidRPr="009B128D">
        <w:rPr>
          <w:rFonts w:ascii="Verdana" w:hAnsi="Verdana" w:cs="Arial"/>
          <w:noProof/>
          <w:spacing w:val="10"/>
          <w:sz w:val="18"/>
          <w:szCs w:val="18"/>
        </w:rPr>
        <w:t xml:space="preserve"> e ASI, Assurance Services International, hanno firmato un Protocollo d’Intesa per </w:t>
      </w:r>
      <w:r w:rsidR="002A1687">
        <w:rPr>
          <w:rFonts w:ascii="Verdana" w:hAnsi="Verdana" w:cs="Arial"/>
          <w:noProof/>
          <w:spacing w:val="10"/>
          <w:sz w:val="18"/>
          <w:szCs w:val="18"/>
        </w:rPr>
        <w:t>unire</w:t>
      </w:r>
      <w:r w:rsidR="009B128D" w:rsidRPr="009B128D">
        <w:rPr>
          <w:rFonts w:ascii="Verdana" w:hAnsi="Verdana" w:cs="Arial"/>
          <w:noProof/>
          <w:spacing w:val="10"/>
          <w:sz w:val="18"/>
          <w:szCs w:val="18"/>
        </w:rPr>
        <w:t xml:space="preserve"> il sistema nazionale di accreditamento e la competenza ASI per una futura collaborazione nel campo della sostenibilità.</w:t>
      </w:r>
    </w:p>
    <w:p w14:paraId="4C5D23C1" w14:textId="77777777" w:rsidR="000D4FC9" w:rsidRPr="009B128D" w:rsidRDefault="000D4FC9" w:rsidP="000D4FC9">
      <w:pPr>
        <w:spacing w:line="260" w:lineRule="exact"/>
        <w:ind w:right="-1"/>
        <w:jc w:val="both"/>
        <w:rPr>
          <w:rFonts w:ascii="Verdana" w:hAnsi="Verdana" w:cs="Arial"/>
          <w:noProof/>
          <w:spacing w:val="10"/>
          <w:sz w:val="18"/>
          <w:szCs w:val="18"/>
        </w:rPr>
      </w:pPr>
    </w:p>
    <w:p w14:paraId="033426FD" w14:textId="77777777" w:rsidR="009B128D" w:rsidRPr="009B128D" w:rsidRDefault="009B128D" w:rsidP="009B128D">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Lo scopo del Protocollo d’Intesa è quello di lavorare insieme per l’attuazione del Programma Two-Tier Assurance di ASI in Italia, rivolto ai clienti ASI per gli standard volontari e le iniziative di sostenibilità. Come primo passo, questa collaborazione faciliterà gli scambi tra le due organizzazioni e approfondirà la conoscenza reciproca dei loro processi. Accredia è il terzo Ente nazionale di accreditamento a instaurare questo tipo di partnership con ASI, dopo Deutsche Akkreditierungsstelle (DAkkS) e United Kingdom Accreditation Service (UKAS).</w:t>
      </w:r>
    </w:p>
    <w:p w14:paraId="23686AEE" w14:textId="77777777" w:rsidR="00E27B9C" w:rsidRPr="009B128D" w:rsidRDefault="00E27B9C" w:rsidP="000D4FC9">
      <w:pPr>
        <w:spacing w:line="260" w:lineRule="exact"/>
        <w:ind w:right="-1"/>
        <w:jc w:val="both"/>
        <w:rPr>
          <w:rFonts w:ascii="Verdana" w:hAnsi="Verdana" w:cs="Arial"/>
          <w:noProof/>
          <w:spacing w:val="10"/>
          <w:sz w:val="18"/>
          <w:szCs w:val="18"/>
        </w:rPr>
      </w:pPr>
    </w:p>
    <w:p w14:paraId="2E0D3FDF" w14:textId="77777777" w:rsidR="009B128D" w:rsidRPr="009B128D" w:rsidRDefault="009B128D" w:rsidP="009B128D">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 xml:space="preserve">Nelle parole di Emanuele Riva, Vice Direttore Generale di Accredia: </w:t>
      </w:r>
      <w:r w:rsidRPr="009B128D">
        <w:rPr>
          <w:rFonts w:ascii="Verdana" w:hAnsi="Verdana" w:cs="Arial"/>
          <w:i/>
          <w:iCs/>
          <w:noProof/>
          <w:spacing w:val="10"/>
          <w:sz w:val="18"/>
          <w:szCs w:val="18"/>
        </w:rPr>
        <w:t>“Nell’ultimo decennio, la sostenibilità è diventata un tema centrale nell’agenda di molti paesi, così come l’Infrastruttura per la Qualità ha fatto passi in avanti. Ricordo con piacere che ISO lo scorso giugno ha lanciato l’ISO Strategic Advisory Group on Environmental, social, governance (ESG) ecosystem. E’ il momento di agire, senza aver paura di esplorare nuove strade e cambiare paradigma. Chi porta soluzioni è il benvenuto”.</w:t>
      </w:r>
    </w:p>
    <w:p w14:paraId="7D4CE359" w14:textId="77777777" w:rsidR="000D4FC9" w:rsidRPr="009B128D" w:rsidRDefault="000D4FC9" w:rsidP="000D4FC9">
      <w:pPr>
        <w:spacing w:line="260" w:lineRule="exact"/>
        <w:ind w:right="-1"/>
        <w:jc w:val="both"/>
        <w:rPr>
          <w:rFonts w:ascii="Verdana" w:hAnsi="Verdana" w:cs="Arial"/>
          <w:noProof/>
          <w:spacing w:val="10"/>
          <w:sz w:val="18"/>
          <w:szCs w:val="18"/>
        </w:rPr>
      </w:pPr>
    </w:p>
    <w:p w14:paraId="029A87A0" w14:textId="77777777" w:rsidR="009B128D" w:rsidRPr="009B128D" w:rsidRDefault="009B128D" w:rsidP="009B128D">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 xml:space="preserve">Secondo Guntars Laguns, Dirigente ASI: </w:t>
      </w:r>
      <w:r w:rsidRPr="009B128D">
        <w:rPr>
          <w:rFonts w:ascii="Verdana" w:hAnsi="Verdana" w:cs="Arial"/>
          <w:i/>
          <w:iCs/>
          <w:noProof/>
          <w:spacing w:val="10"/>
          <w:sz w:val="18"/>
          <w:szCs w:val="18"/>
        </w:rPr>
        <w:t>“Questa partnership ha il potenziale per portare molti benefici sia agli stakeholder che agli Organismi di valutazione della conformità. L'Italia è un mercato molto importante per la certificazione di sostenibilità. La futura integrazione e l’allineamento dell'accreditamento nazionale di Accredia e della vigilanza di garanzia di ASI possono stabilire sinergie e, allo stesso tempo, aumentare il rigore”.</w:t>
      </w:r>
      <w:r w:rsidRPr="009B128D">
        <w:rPr>
          <w:rFonts w:ascii="Verdana" w:hAnsi="Verdana" w:cs="Arial"/>
          <w:noProof/>
          <w:spacing w:val="10"/>
          <w:sz w:val="18"/>
          <w:szCs w:val="18"/>
        </w:rPr>
        <w:t> </w:t>
      </w:r>
    </w:p>
    <w:p w14:paraId="5E1B5623" w14:textId="77777777" w:rsidR="000D4FC9" w:rsidRPr="009B128D" w:rsidRDefault="000D4FC9" w:rsidP="000D4FC9">
      <w:pPr>
        <w:spacing w:line="260" w:lineRule="exact"/>
        <w:ind w:right="-1"/>
        <w:jc w:val="both"/>
        <w:rPr>
          <w:rFonts w:ascii="Verdana" w:hAnsi="Verdana" w:cs="Arial"/>
          <w:noProof/>
          <w:spacing w:val="10"/>
          <w:sz w:val="18"/>
          <w:szCs w:val="18"/>
        </w:rPr>
      </w:pPr>
    </w:p>
    <w:p w14:paraId="59C45D5F" w14:textId="77777777" w:rsidR="000D4FC9" w:rsidRPr="009B128D" w:rsidRDefault="000D4FC9" w:rsidP="000D4FC9">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 xml:space="preserve"> </w:t>
      </w:r>
    </w:p>
    <w:p w14:paraId="25CC5ED4" w14:textId="21C761A4" w:rsidR="000D4FC9" w:rsidRPr="009B128D" w:rsidRDefault="000D4FC9" w:rsidP="000D4FC9">
      <w:pPr>
        <w:spacing w:line="260" w:lineRule="exact"/>
        <w:ind w:right="-1"/>
        <w:jc w:val="both"/>
        <w:rPr>
          <w:rFonts w:ascii="Verdana" w:hAnsi="Verdana" w:cs="Arial"/>
          <w:noProof/>
          <w:spacing w:val="10"/>
          <w:sz w:val="18"/>
          <w:szCs w:val="18"/>
        </w:rPr>
      </w:pPr>
    </w:p>
    <w:p w14:paraId="2C5EA935" w14:textId="77777777" w:rsidR="000D4FC9" w:rsidRPr="009B128D" w:rsidRDefault="000D4FC9" w:rsidP="000D4FC9">
      <w:pPr>
        <w:spacing w:line="260" w:lineRule="exact"/>
        <w:ind w:right="-1"/>
        <w:jc w:val="both"/>
        <w:rPr>
          <w:rFonts w:ascii="Verdana" w:hAnsi="Verdana" w:cs="Arial"/>
          <w:noProof/>
          <w:spacing w:val="10"/>
          <w:sz w:val="18"/>
          <w:szCs w:val="18"/>
        </w:rPr>
      </w:pPr>
    </w:p>
    <w:p w14:paraId="468E26F4" w14:textId="77777777" w:rsidR="000D4FC9" w:rsidRPr="009B128D" w:rsidRDefault="000D4FC9" w:rsidP="000D4FC9">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 xml:space="preserve"> </w:t>
      </w:r>
    </w:p>
    <w:p w14:paraId="56792A2B" w14:textId="77777777" w:rsidR="000D4FC9" w:rsidRPr="009B128D" w:rsidRDefault="000D4FC9" w:rsidP="000D4FC9">
      <w:pPr>
        <w:spacing w:line="260" w:lineRule="exact"/>
        <w:ind w:right="-1"/>
        <w:jc w:val="both"/>
        <w:rPr>
          <w:rFonts w:ascii="Verdana" w:hAnsi="Verdana" w:cs="Arial"/>
          <w:noProof/>
          <w:spacing w:val="10"/>
          <w:sz w:val="18"/>
          <w:szCs w:val="18"/>
        </w:rPr>
      </w:pPr>
    </w:p>
    <w:p w14:paraId="7DF0B354" w14:textId="77777777" w:rsidR="000D4FC9" w:rsidRPr="009B128D" w:rsidRDefault="000D4FC9" w:rsidP="000D4FC9">
      <w:pPr>
        <w:spacing w:line="260" w:lineRule="exact"/>
        <w:ind w:right="-1"/>
        <w:jc w:val="both"/>
        <w:rPr>
          <w:rFonts w:ascii="Verdana" w:hAnsi="Verdana" w:cs="Arial"/>
          <w:noProof/>
          <w:spacing w:val="10"/>
          <w:sz w:val="18"/>
          <w:szCs w:val="18"/>
        </w:rPr>
      </w:pPr>
    </w:p>
    <w:p w14:paraId="6B0E2499" w14:textId="77777777" w:rsidR="00E81288" w:rsidRPr="009B128D" w:rsidRDefault="00E81288" w:rsidP="000D4FC9">
      <w:pPr>
        <w:spacing w:line="260" w:lineRule="exact"/>
        <w:ind w:right="-1"/>
        <w:jc w:val="both"/>
        <w:rPr>
          <w:rFonts w:ascii="Verdana" w:hAnsi="Verdana" w:cs="Arial"/>
          <w:noProof/>
          <w:spacing w:val="10"/>
          <w:sz w:val="18"/>
          <w:szCs w:val="18"/>
        </w:rPr>
      </w:pPr>
    </w:p>
    <w:p w14:paraId="161C9747" w14:textId="77777777" w:rsidR="000D4FC9" w:rsidRPr="009B128D" w:rsidRDefault="000D4FC9" w:rsidP="000D4FC9">
      <w:pPr>
        <w:spacing w:line="260" w:lineRule="exact"/>
        <w:ind w:right="-1"/>
        <w:jc w:val="both"/>
        <w:rPr>
          <w:rFonts w:ascii="Verdana" w:hAnsi="Verdana" w:cs="Arial"/>
          <w:noProof/>
          <w:spacing w:val="10"/>
          <w:sz w:val="18"/>
          <w:szCs w:val="18"/>
        </w:rPr>
      </w:pPr>
      <w:r w:rsidRPr="009B128D">
        <w:rPr>
          <w:rFonts w:ascii="Verdana" w:hAnsi="Verdana" w:cs="Arial"/>
          <w:noProof/>
          <w:spacing w:val="10"/>
          <w:sz w:val="18"/>
          <w:szCs w:val="18"/>
        </w:rPr>
        <w:t xml:space="preserve"> </w:t>
      </w:r>
    </w:p>
    <w:p w14:paraId="61E44440" w14:textId="77777777" w:rsidR="000D4FC9" w:rsidRPr="009B128D" w:rsidRDefault="000D4FC9" w:rsidP="000D4FC9">
      <w:pPr>
        <w:spacing w:line="260" w:lineRule="exact"/>
        <w:ind w:right="-1"/>
        <w:jc w:val="both"/>
        <w:rPr>
          <w:rFonts w:ascii="Verdana" w:hAnsi="Verdana" w:cs="Arial"/>
          <w:noProof/>
          <w:spacing w:val="10"/>
          <w:sz w:val="18"/>
          <w:szCs w:val="18"/>
        </w:rPr>
      </w:pPr>
    </w:p>
    <w:p w14:paraId="4C107E3E" w14:textId="77777777" w:rsidR="009B128D" w:rsidRPr="009B128D" w:rsidRDefault="009B128D" w:rsidP="009B128D">
      <w:pPr>
        <w:spacing w:line="260" w:lineRule="exact"/>
        <w:jc w:val="both"/>
        <w:rPr>
          <w:rFonts w:ascii="Verdana" w:hAnsi="Verdana" w:cs="Arial"/>
          <w:b/>
          <w:noProof/>
          <w:spacing w:val="10"/>
          <w:sz w:val="18"/>
          <w:szCs w:val="18"/>
        </w:rPr>
      </w:pPr>
      <w:r w:rsidRPr="009B128D">
        <w:rPr>
          <w:rFonts w:ascii="Verdana" w:hAnsi="Verdana" w:cs="Arial"/>
          <w:b/>
          <w:bCs/>
          <w:noProof/>
          <w:spacing w:val="10"/>
          <w:sz w:val="18"/>
          <w:szCs w:val="18"/>
        </w:rPr>
        <w:lastRenderedPageBreak/>
        <w:t>Accredia</w:t>
      </w:r>
      <w:r w:rsidRPr="009B128D">
        <w:rPr>
          <w:rFonts w:ascii="Verdana" w:hAnsi="Verdana" w:cs="Arial"/>
          <w:bCs/>
          <w:noProof/>
          <w:spacing w:val="10"/>
          <w:sz w:val="18"/>
          <w:szCs w:val="18"/>
        </w:rPr>
        <w:t xml:space="preserve"> è l’Ente Unico nazionale di accreditamento designato dal governo italiano, in applicazione del Regolamento europeo 765/2008, ad attesta la competenza, l'indipendenza e l'imparzialità degli organismi di certificazione, ispezione e verifica, e dei laboratori di prova e taratura. Accredia è un'associazione riconosciuta che opera senza scopo di lucro, sotto la vigilanza del Ministero dello Sviluppo Economico. Per maggiori informazioni sull'accreditamento Accredia, visita: </w:t>
      </w:r>
      <w:hyperlink r:id="rId8" w:history="1">
        <w:r w:rsidRPr="009B128D">
          <w:rPr>
            <w:rStyle w:val="Collegamentoipertestuale"/>
            <w:rFonts w:ascii="Verdana" w:hAnsi="Verdana" w:cs="Arial"/>
            <w:bCs/>
            <w:noProof/>
            <w:spacing w:val="10"/>
            <w:sz w:val="18"/>
            <w:szCs w:val="18"/>
          </w:rPr>
          <w:t>www.accredia.it</w:t>
        </w:r>
      </w:hyperlink>
      <w:r w:rsidRPr="009B128D">
        <w:rPr>
          <w:rFonts w:ascii="Verdana" w:hAnsi="Verdana" w:cs="Arial"/>
          <w:bCs/>
          <w:noProof/>
          <w:spacing w:val="10"/>
          <w:sz w:val="18"/>
          <w:szCs w:val="18"/>
        </w:rPr>
        <w:t>.</w:t>
      </w:r>
    </w:p>
    <w:p w14:paraId="7F65100D" w14:textId="77777777" w:rsidR="00E27B9C" w:rsidRPr="009B128D" w:rsidRDefault="00E27B9C" w:rsidP="00E27B9C">
      <w:pPr>
        <w:spacing w:line="260" w:lineRule="exact"/>
        <w:jc w:val="both"/>
        <w:rPr>
          <w:rFonts w:ascii="Verdana" w:hAnsi="Verdana" w:cs="Arial"/>
          <w:noProof/>
          <w:spacing w:val="10"/>
          <w:sz w:val="18"/>
          <w:szCs w:val="18"/>
        </w:rPr>
      </w:pPr>
    </w:p>
    <w:p w14:paraId="2272FB73" w14:textId="77777777" w:rsidR="00E27B9C" w:rsidRPr="009B128D" w:rsidRDefault="00E27B9C" w:rsidP="00E27B9C">
      <w:pPr>
        <w:spacing w:line="260" w:lineRule="exact"/>
        <w:jc w:val="both"/>
        <w:rPr>
          <w:rFonts w:ascii="Verdana" w:hAnsi="Verdana" w:cs="Arial"/>
          <w:noProof/>
          <w:spacing w:val="10"/>
          <w:sz w:val="18"/>
          <w:szCs w:val="18"/>
        </w:rPr>
      </w:pPr>
    </w:p>
    <w:p w14:paraId="2B3A603A" w14:textId="77777777" w:rsidR="009B128D" w:rsidRPr="009B128D" w:rsidRDefault="009B128D" w:rsidP="009B128D">
      <w:pPr>
        <w:tabs>
          <w:tab w:val="left" w:pos="851"/>
          <w:tab w:val="left" w:pos="3119"/>
          <w:tab w:val="left" w:pos="5103"/>
          <w:tab w:val="left" w:pos="6096"/>
        </w:tabs>
        <w:spacing w:line="260" w:lineRule="exact"/>
        <w:jc w:val="both"/>
        <w:rPr>
          <w:rFonts w:ascii="Verdana" w:hAnsi="Verdana" w:cs="Arial"/>
          <w:bCs/>
          <w:noProof/>
          <w:spacing w:val="10"/>
          <w:sz w:val="18"/>
          <w:szCs w:val="18"/>
        </w:rPr>
      </w:pPr>
      <w:r w:rsidRPr="009B128D">
        <w:rPr>
          <w:rFonts w:ascii="Verdana" w:hAnsi="Verdana" w:cs="Arial"/>
          <w:b/>
          <w:bCs/>
          <w:noProof/>
          <w:spacing w:val="10"/>
          <w:sz w:val="18"/>
          <w:szCs w:val="18"/>
        </w:rPr>
        <w:t>ASI</w:t>
      </w:r>
      <w:r w:rsidRPr="009B128D">
        <w:rPr>
          <w:rFonts w:ascii="Verdana" w:hAnsi="Verdana" w:cs="Arial"/>
          <w:bCs/>
          <w:noProof/>
          <w:spacing w:val="10"/>
          <w:sz w:val="18"/>
          <w:szCs w:val="18"/>
        </w:rPr>
        <w:t xml:space="preserve"> è il fornitore leader a livello mondiale di garanzie per sistemi di norme sociali e ambientali. La nostra missione è assicurare la credibilità delle norme e delle iniziative volontarie di sostenibilità e supportarle per fornire un reale impatto sociale e ambientale attraverso i nostri servizi di garanzia. Per maggiori informazioni visita: </w:t>
      </w:r>
      <w:hyperlink r:id="rId9" w:history="1">
        <w:r w:rsidRPr="009B128D">
          <w:rPr>
            <w:rStyle w:val="Collegamentoipertestuale"/>
            <w:rFonts w:ascii="Verdana" w:hAnsi="Verdana" w:cs="Arial"/>
            <w:bCs/>
            <w:noProof/>
            <w:spacing w:val="10"/>
            <w:sz w:val="18"/>
            <w:szCs w:val="18"/>
          </w:rPr>
          <w:t>www.asi-assurance.org</w:t>
        </w:r>
      </w:hyperlink>
      <w:r w:rsidRPr="009B128D">
        <w:rPr>
          <w:rFonts w:ascii="Verdana" w:hAnsi="Verdana" w:cs="Arial"/>
          <w:bCs/>
          <w:noProof/>
          <w:spacing w:val="10"/>
          <w:sz w:val="18"/>
          <w:szCs w:val="18"/>
        </w:rPr>
        <w:t>.</w:t>
      </w:r>
    </w:p>
    <w:p w14:paraId="0DF65CF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2CED8605"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2F3B391F"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E0B22C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5C4298FD"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1F41A8C"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0CAB3146"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1E8DF7B1"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476400AE" w14:textId="77777777" w:rsid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p w14:paraId="627AF76D" w14:textId="77777777" w:rsidR="00E27B9C" w:rsidRPr="00E27B9C" w:rsidRDefault="00E27B9C" w:rsidP="00E27B9C">
      <w:pPr>
        <w:tabs>
          <w:tab w:val="left" w:pos="851"/>
          <w:tab w:val="left" w:pos="3119"/>
          <w:tab w:val="left" w:pos="5103"/>
          <w:tab w:val="left" w:pos="6096"/>
        </w:tabs>
        <w:spacing w:line="220" w:lineRule="exact"/>
        <w:jc w:val="both"/>
        <w:rPr>
          <w:rFonts w:ascii="Verdana" w:hAnsi="Verdana" w:cs="Arial"/>
          <w:noProof/>
          <w:spacing w:val="10"/>
          <w:sz w:val="18"/>
          <w:szCs w:val="18"/>
          <w:lang w:val="en-GB"/>
        </w:rPr>
      </w:pPr>
    </w:p>
    <w:tbl>
      <w:tblPr>
        <w:tblW w:w="9923" w:type="dxa"/>
        <w:tblCellMar>
          <w:left w:w="0" w:type="dxa"/>
          <w:right w:w="0" w:type="dxa"/>
        </w:tblCellMar>
        <w:tblLook w:val="04A0" w:firstRow="1" w:lastRow="0" w:firstColumn="1" w:lastColumn="0" w:noHBand="0" w:noVBand="1"/>
      </w:tblPr>
      <w:tblGrid>
        <w:gridCol w:w="1418"/>
        <w:gridCol w:w="4252"/>
        <w:gridCol w:w="4253"/>
      </w:tblGrid>
      <w:tr w:rsidR="00E27B9C" w:rsidRPr="00344D37" w14:paraId="22297EAD" w14:textId="77777777" w:rsidTr="00C85D35">
        <w:tc>
          <w:tcPr>
            <w:tcW w:w="1418" w:type="dxa"/>
            <w:tcMar>
              <w:top w:w="0" w:type="dxa"/>
              <w:left w:w="108" w:type="dxa"/>
              <w:bottom w:w="0" w:type="dxa"/>
              <w:right w:w="108" w:type="dxa"/>
            </w:tcMar>
            <w:hideMark/>
          </w:tcPr>
          <w:p w14:paraId="426E4EB1" w14:textId="31B45449" w:rsidR="00E27B9C" w:rsidRPr="00BC1722" w:rsidRDefault="00E27B9C" w:rsidP="00C85D35">
            <w:pPr>
              <w:spacing w:line="220" w:lineRule="exact"/>
              <w:jc w:val="both"/>
              <w:rPr>
                <w:rFonts w:ascii="Verdana" w:hAnsi="Verdana" w:cs="Arial"/>
                <w:sz w:val="18"/>
                <w:szCs w:val="18"/>
              </w:rPr>
            </w:pPr>
            <w:r w:rsidRPr="00BC1722">
              <w:rPr>
                <w:rFonts w:ascii="Verdana" w:hAnsi="Verdana" w:cs="Arial"/>
                <w:sz w:val="18"/>
                <w:szCs w:val="18"/>
              </w:rPr>
              <w:t>Conta</w:t>
            </w:r>
            <w:r w:rsidR="009B128D">
              <w:rPr>
                <w:rFonts w:ascii="Verdana" w:hAnsi="Verdana" w:cs="Arial"/>
                <w:sz w:val="18"/>
                <w:szCs w:val="18"/>
              </w:rPr>
              <w:t>TTI</w:t>
            </w:r>
            <w:r w:rsidRPr="00BC1722">
              <w:rPr>
                <w:rFonts w:ascii="Verdana" w:hAnsi="Verdana" w:cs="Arial"/>
                <w:sz w:val="18"/>
                <w:szCs w:val="18"/>
              </w:rPr>
              <w:t>:</w:t>
            </w:r>
          </w:p>
        </w:tc>
        <w:tc>
          <w:tcPr>
            <w:tcW w:w="4252" w:type="dxa"/>
            <w:tcMar>
              <w:top w:w="0" w:type="dxa"/>
              <w:left w:w="108" w:type="dxa"/>
              <w:bottom w:w="0" w:type="dxa"/>
              <w:right w:w="108" w:type="dxa"/>
            </w:tcMar>
          </w:tcPr>
          <w:p w14:paraId="1CCDB9E4" w14:textId="77777777" w:rsidR="00E27B9C" w:rsidRPr="00BC1722" w:rsidRDefault="00E27B9C" w:rsidP="00C85D35">
            <w:pPr>
              <w:spacing w:line="220" w:lineRule="exact"/>
              <w:jc w:val="both"/>
              <w:rPr>
                <w:rFonts w:ascii="Verdana" w:hAnsi="Verdana" w:cs="Arial"/>
                <w:sz w:val="18"/>
                <w:szCs w:val="18"/>
              </w:rPr>
            </w:pPr>
            <w:proofErr w:type="spellStart"/>
            <w:r w:rsidRPr="00BC1722">
              <w:rPr>
                <w:rFonts w:ascii="Verdana" w:hAnsi="Verdana" w:cs="Arial"/>
                <w:sz w:val="18"/>
                <w:szCs w:val="18"/>
              </w:rPr>
              <w:t>Accredia</w:t>
            </w:r>
            <w:proofErr w:type="spellEnd"/>
          </w:p>
          <w:p w14:paraId="1B610E49" w14:textId="77777777" w:rsidR="00E27B9C" w:rsidRPr="00BC1722" w:rsidRDefault="00E27B9C" w:rsidP="00C85D35">
            <w:pPr>
              <w:spacing w:line="220" w:lineRule="exact"/>
              <w:jc w:val="both"/>
              <w:rPr>
                <w:rFonts w:ascii="Verdana" w:hAnsi="Verdana" w:cs="Arial"/>
                <w:sz w:val="18"/>
                <w:szCs w:val="18"/>
              </w:rPr>
            </w:pPr>
          </w:p>
          <w:p w14:paraId="756DD1AB" w14:textId="77777777" w:rsidR="00E27B9C" w:rsidRPr="00BC1722" w:rsidRDefault="00E27B9C" w:rsidP="00C85D35">
            <w:pPr>
              <w:spacing w:line="220" w:lineRule="exact"/>
              <w:jc w:val="both"/>
              <w:rPr>
                <w:rFonts w:ascii="Verdana" w:hAnsi="Verdana" w:cs="Arial"/>
                <w:sz w:val="18"/>
                <w:szCs w:val="18"/>
              </w:rPr>
            </w:pPr>
            <w:r w:rsidRPr="00BC1722">
              <w:rPr>
                <w:rFonts w:ascii="Verdana" w:hAnsi="Verdana" w:cs="Arial"/>
                <w:sz w:val="18"/>
                <w:szCs w:val="18"/>
              </w:rPr>
              <w:t xml:space="preserve">Francesca Nizzero </w:t>
            </w:r>
          </w:p>
          <w:p w14:paraId="11119472" w14:textId="77777777" w:rsidR="00E27B9C" w:rsidRPr="00BC1722" w:rsidRDefault="0014641A" w:rsidP="00C85D35">
            <w:pPr>
              <w:spacing w:line="220" w:lineRule="exact"/>
              <w:jc w:val="both"/>
              <w:rPr>
                <w:rFonts w:ascii="Verdana" w:hAnsi="Verdana" w:cs="Arial"/>
                <w:sz w:val="18"/>
                <w:szCs w:val="18"/>
                <w:lang w:eastAsia="en-US"/>
              </w:rPr>
            </w:pPr>
            <w:hyperlink r:id="rId10" w:history="1">
              <w:r w:rsidR="00E27B9C" w:rsidRPr="00BC1722">
                <w:rPr>
                  <w:rStyle w:val="Collegamentoipertestuale"/>
                  <w:rFonts w:ascii="Verdana" w:hAnsi="Verdana" w:cs="Arial"/>
                  <w:sz w:val="18"/>
                  <w:szCs w:val="18"/>
                </w:rPr>
                <w:t>f.nizzero@accredia.it</w:t>
              </w:r>
            </w:hyperlink>
          </w:p>
          <w:p w14:paraId="6A788EB0" w14:textId="77777777" w:rsidR="00E27B9C" w:rsidRPr="00BC1722" w:rsidRDefault="00E27B9C" w:rsidP="00C85D35">
            <w:pPr>
              <w:spacing w:line="220" w:lineRule="exact"/>
              <w:jc w:val="both"/>
              <w:rPr>
                <w:rFonts w:ascii="Verdana" w:hAnsi="Verdana" w:cs="Arial"/>
                <w:sz w:val="18"/>
                <w:szCs w:val="18"/>
              </w:rPr>
            </w:pPr>
            <w:r w:rsidRPr="00BC1722">
              <w:rPr>
                <w:rFonts w:ascii="Verdana" w:hAnsi="Verdana" w:cs="Arial"/>
                <w:sz w:val="18"/>
                <w:szCs w:val="18"/>
              </w:rPr>
              <w:t>Tel. 06</w:t>
            </w:r>
            <w:r>
              <w:rPr>
                <w:rFonts w:ascii="Verdana" w:hAnsi="Verdana" w:cs="Arial"/>
                <w:sz w:val="18"/>
                <w:szCs w:val="18"/>
              </w:rPr>
              <w:t xml:space="preserve"> </w:t>
            </w:r>
            <w:r w:rsidRPr="00BC1722">
              <w:rPr>
                <w:rFonts w:ascii="Verdana" w:hAnsi="Verdana" w:cs="Arial"/>
                <w:sz w:val="18"/>
                <w:szCs w:val="18"/>
              </w:rPr>
              <w:t>84409923</w:t>
            </w:r>
          </w:p>
          <w:p w14:paraId="2E06D566" w14:textId="77777777" w:rsidR="00E27B9C" w:rsidRPr="00BC1722" w:rsidRDefault="00E27B9C" w:rsidP="00C85D35">
            <w:pPr>
              <w:spacing w:line="220" w:lineRule="exact"/>
              <w:jc w:val="both"/>
              <w:rPr>
                <w:rFonts w:ascii="Verdana" w:hAnsi="Verdana" w:cs="Arial"/>
                <w:sz w:val="18"/>
                <w:szCs w:val="18"/>
              </w:rPr>
            </w:pPr>
          </w:p>
          <w:p w14:paraId="48C64E43" w14:textId="77777777" w:rsidR="00E27B9C" w:rsidRPr="00BC1722" w:rsidRDefault="00E27B9C" w:rsidP="00E27B9C">
            <w:pPr>
              <w:spacing w:line="220" w:lineRule="exact"/>
              <w:jc w:val="both"/>
              <w:rPr>
                <w:rFonts w:ascii="Verdana" w:hAnsi="Verdana" w:cs="Arial"/>
                <w:sz w:val="18"/>
                <w:szCs w:val="18"/>
              </w:rPr>
            </w:pPr>
          </w:p>
        </w:tc>
        <w:tc>
          <w:tcPr>
            <w:tcW w:w="4253" w:type="dxa"/>
            <w:tcMar>
              <w:top w:w="0" w:type="dxa"/>
              <w:left w:w="108" w:type="dxa"/>
              <w:bottom w:w="0" w:type="dxa"/>
              <w:right w:w="108" w:type="dxa"/>
            </w:tcMar>
          </w:tcPr>
          <w:p w14:paraId="7AB54AF6" w14:textId="1B2333FF" w:rsidR="00E27B9C" w:rsidRPr="0056570E" w:rsidRDefault="00E27B9C" w:rsidP="00C85D35">
            <w:pPr>
              <w:spacing w:line="220" w:lineRule="exact"/>
              <w:jc w:val="both"/>
              <w:rPr>
                <w:rFonts w:ascii="Verdana" w:hAnsi="Verdana" w:cs="Arial"/>
                <w:sz w:val="18"/>
                <w:szCs w:val="18"/>
              </w:rPr>
            </w:pPr>
            <w:r w:rsidRPr="0056570E">
              <w:rPr>
                <w:rFonts w:ascii="Verdana" w:hAnsi="Verdana" w:cs="Arial"/>
                <w:sz w:val="18"/>
                <w:szCs w:val="18"/>
              </w:rPr>
              <w:t>ASI</w:t>
            </w:r>
          </w:p>
          <w:p w14:paraId="1809AB6B" w14:textId="77777777" w:rsidR="00E27B9C" w:rsidRPr="0056570E" w:rsidRDefault="00E27B9C" w:rsidP="00C85D35">
            <w:pPr>
              <w:spacing w:line="220" w:lineRule="exact"/>
              <w:jc w:val="both"/>
              <w:rPr>
                <w:rFonts w:ascii="Verdana" w:hAnsi="Verdana" w:cs="Arial"/>
                <w:iCs/>
                <w:sz w:val="18"/>
                <w:szCs w:val="18"/>
                <w:highlight w:val="yellow"/>
              </w:rPr>
            </w:pPr>
          </w:p>
          <w:p w14:paraId="618EF041" w14:textId="77777777" w:rsidR="00E27B9C" w:rsidRPr="00C95DE3" w:rsidRDefault="0056570E" w:rsidP="00E27B9C">
            <w:pPr>
              <w:spacing w:line="220" w:lineRule="exact"/>
              <w:jc w:val="both"/>
              <w:rPr>
                <w:rFonts w:ascii="Verdana" w:hAnsi="Verdana" w:cs="Arial"/>
                <w:sz w:val="18"/>
                <w:szCs w:val="18"/>
              </w:rPr>
            </w:pPr>
            <w:proofErr w:type="spellStart"/>
            <w:r w:rsidRPr="0056570E">
              <w:rPr>
                <w:rFonts w:ascii="Verdana" w:hAnsi="Verdana" w:cs="Arial"/>
                <w:sz w:val="18"/>
                <w:szCs w:val="18"/>
              </w:rPr>
              <w:t>Tanuka</w:t>
            </w:r>
            <w:proofErr w:type="spellEnd"/>
            <w:r w:rsidRPr="0056570E">
              <w:rPr>
                <w:rFonts w:ascii="Verdana" w:hAnsi="Verdana" w:cs="Arial"/>
                <w:sz w:val="18"/>
                <w:szCs w:val="18"/>
              </w:rPr>
              <w:t xml:space="preserve"> </w:t>
            </w:r>
            <w:proofErr w:type="spellStart"/>
            <w:r w:rsidRPr="00C95DE3">
              <w:rPr>
                <w:rFonts w:ascii="Verdana" w:hAnsi="Verdana" w:cs="Arial"/>
                <w:sz w:val="18"/>
                <w:szCs w:val="18"/>
              </w:rPr>
              <w:t>Mukherjee</w:t>
            </w:r>
            <w:proofErr w:type="spellEnd"/>
          </w:p>
          <w:p w14:paraId="11C4CB38" w14:textId="362A5708" w:rsidR="0056570E" w:rsidRPr="00C95DE3" w:rsidRDefault="0014641A" w:rsidP="00E27B9C">
            <w:pPr>
              <w:spacing w:line="220" w:lineRule="exact"/>
              <w:jc w:val="both"/>
              <w:rPr>
                <w:rFonts w:ascii="Verdana" w:hAnsi="Verdana" w:cs="Arial"/>
                <w:sz w:val="18"/>
                <w:szCs w:val="18"/>
              </w:rPr>
            </w:pPr>
            <w:hyperlink r:id="rId11" w:history="1">
              <w:r w:rsidR="0056570E" w:rsidRPr="00C95DE3">
                <w:rPr>
                  <w:rStyle w:val="Collegamentoipertestuale"/>
                  <w:rFonts w:ascii="Verdana" w:hAnsi="Verdana" w:cs="Arial"/>
                  <w:sz w:val="18"/>
                  <w:szCs w:val="18"/>
                </w:rPr>
                <w:t>t.mukherjee@asi-assurance.org</w:t>
              </w:r>
            </w:hyperlink>
          </w:p>
          <w:p w14:paraId="0A13517A" w14:textId="274A9B90" w:rsidR="0056570E" w:rsidRPr="00E27B9C" w:rsidRDefault="0056570E" w:rsidP="00E27B9C">
            <w:pPr>
              <w:spacing w:line="220" w:lineRule="exact"/>
              <w:jc w:val="both"/>
              <w:rPr>
                <w:rFonts w:ascii="Verdana" w:hAnsi="Verdana" w:cs="Arial"/>
                <w:sz w:val="18"/>
                <w:szCs w:val="18"/>
                <w:highlight w:val="yellow"/>
              </w:rPr>
            </w:pPr>
            <w:r w:rsidRPr="00C95DE3">
              <w:rPr>
                <w:rFonts w:ascii="Verdana" w:hAnsi="Verdana" w:cs="Arial"/>
                <w:sz w:val="18"/>
                <w:szCs w:val="18"/>
              </w:rPr>
              <w:t>Tel. 0228 2272370</w:t>
            </w:r>
          </w:p>
        </w:tc>
      </w:tr>
    </w:tbl>
    <w:p w14:paraId="24C086F0" w14:textId="77777777" w:rsidR="00E27B9C" w:rsidRPr="0056570E" w:rsidRDefault="00E27B9C">
      <w:pPr>
        <w:tabs>
          <w:tab w:val="left" w:pos="851"/>
          <w:tab w:val="left" w:pos="3119"/>
          <w:tab w:val="left" w:pos="5103"/>
          <w:tab w:val="left" w:pos="6096"/>
        </w:tabs>
        <w:spacing w:line="220" w:lineRule="exact"/>
        <w:jc w:val="both"/>
        <w:rPr>
          <w:rFonts w:ascii="Verdana" w:hAnsi="Verdana" w:cs="Arial"/>
          <w:noProof/>
          <w:spacing w:val="10"/>
          <w:sz w:val="18"/>
          <w:szCs w:val="18"/>
        </w:rPr>
      </w:pPr>
    </w:p>
    <w:sectPr w:rsidR="00E27B9C" w:rsidRPr="0056570E" w:rsidSect="0097501F">
      <w:footerReference w:type="even" r:id="rId12"/>
      <w:footerReference w:type="default" r:id="rId13"/>
      <w:headerReference w:type="first" r:id="rId14"/>
      <w:footerReference w:type="first" r:id="rId15"/>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FABA" w14:textId="77777777" w:rsidR="0014641A" w:rsidRDefault="0014641A">
      <w:r>
        <w:separator/>
      </w:r>
    </w:p>
  </w:endnote>
  <w:endnote w:type="continuationSeparator" w:id="0">
    <w:p w14:paraId="0C9CCC9E" w14:textId="77777777" w:rsidR="0014641A" w:rsidRDefault="0014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lang w:val="it-IT" w:eastAsia="it-IT"/>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2AD0307F" w:rsidR="007C38FC" w:rsidRDefault="009B128D" w:rsidP="007C38FC">
          <w:pPr>
            <w:pStyle w:val="Pidipagina"/>
            <w:spacing w:line="300" w:lineRule="auto"/>
            <w:rPr>
              <w:rFonts w:ascii="Verdana" w:hAnsi="Verdana"/>
              <w:color w:val="636462"/>
              <w:spacing w:val="20"/>
              <w:sz w:val="14"/>
              <w:szCs w:val="14"/>
            </w:rPr>
          </w:pPr>
          <w:r w:rsidRPr="009B128D">
            <w:rPr>
              <w:rFonts w:ascii="Verdana" w:hAnsi="Verdana"/>
              <w:color w:val="636462"/>
              <w:spacing w:val="20"/>
              <w:sz w:val="14"/>
              <w:szCs w:val="14"/>
              <w:lang w:val="it-IT"/>
            </w:rPr>
            <w:t>COMUNICATO STAMPA</w:t>
          </w:r>
        </w:p>
        <w:p w14:paraId="03F5F61C" w14:textId="445E5744" w:rsidR="007C38FC" w:rsidRPr="009B128D" w:rsidRDefault="00E27B9C" w:rsidP="007C38FC">
          <w:pPr>
            <w:pStyle w:val="Pidipagina"/>
            <w:spacing w:line="300" w:lineRule="auto"/>
            <w:rPr>
              <w:rFonts w:ascii="Verdana" w:hAnsi="Verdana"/>
              <w:b/>
              <w:color w:val="000000" w:themeColor="text1"/>
              <w:spacing w:val="6"/>
              <w:sz w:val="14"/>
              <w:szCs w:val="14"/>
              <w:lang w:val="it-IT"/>
            </w:rPr>
          </w:pPr>
          <w:r w:rsidRPr="009B128D">
            <w:rPr>
              <w:rFonts w:ascii="Verdana" w:hAnsi="Verdana"/>
              <w:b/>
              <w:color w:val="000000" w:themeColor="text1"/>
              <w:sz w:val="14"/>
              <w:szCs w:val="14"/>
              <w:lang w:val="it-IT"/>
            </w:rPr>
            <w:t xml:space="preserve">ACCREDIA </w:t>
          </w:r>
          <w:r w:rsidR="009B128D" w:rsidRPr="009B128D">
            <w:rPr>
              <w:rFonts w:ascii="Verdana" w:hAnsi="Verdana"/>
              <w:b/>
              <w:color w:val="000000" w:themeColor="text1"/>
              <w:sz w:val="14"/>
              <w:szCs w:val="14"/>
              <w:lang w:val="it-IT"/>
            </w:rPr>
            <w:t>E</w:t>
          </w:r>
          <w:r w:rsidRPr="009B128D">
            <w:rPr>
              <w:rFonts w:ascii="Verdana" w:hAnsi="Verdana"/>
              <w:b/>
              <w:color w:val="000000" w:themeColor="text1"/>
              <w:sz w:val="14"/>
              <w:szCs w:val="14"/>
              <w:lang w:val="it-IT"/>
            </w:rPr>
            <w:t xml:space="preserve"> ASI </w:t>
          </w:r>
          <w:r w:rsidR="009B128D">
            <w:rPr>
              <w:rFonts w:ascii="Verdana" w:hAnsi="Verdana"/>
              <w:b/>
              <w:color w:val="000000" w:themeColor="text1"/>
              <w:sz w:val="14"/>
              <w:szCs w:val="14"/>
              <w:lang w:val="it-IT"/>
            </w:rPr>
            <w:t>FORMANO UN PROTOCOLLO D’INTESA PER UNA NUOVA</w:t>
          </w:r>
          <w:r w:rsidRPr="009B128D">
            <w:rPr>
              <w:rFonts w:ascii="Verdana" w:hAnsi="Verdana"/>
              <w:b/>
              <w:color w:val="000000" w:themeColor="text1"/>
              <w:sz w:val="14"/>
              <w:szCs w:val="14"/>
              <w:lang w:val="it-IT"/>
            </w:rPr>
            <w:t xml:space="preserve"> PARTNERSHIP</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2AD63E9F" w:rsidR="007C38FC" w:rsidRPr="007C38FC" w:rsidRDefault="007C38FC" w:rsidP="00A56A14">
          <w:pPr>
            <w:pStyle w:val="Pidipagina"/>
            <w:spacing w:line="300" w:lineRule="auto"/>
            <w:rPr>
              <w:rFonts w:ascii="Verdana" w:hAnsi="Verdana"/>
              <w:color w:val="000000" w:themeColor="text1"/>
              <w:spacing w:val="5"/>
              <w:sz w:val="14"/>
              <w:szCs w:val="14"/>
              <w:lang w:val="it-IT"/>
            </w:rPr>
          </w:pPr>
          <w:r w:rsidRPr="0072138D">
            <w:rPr>
              <w:rFonts w:ascii="Verdana" w:hAnsi="Verdana"/>
              <w:color w:val="000000" w:themeColor="text1"/>
              <w:spacing w:val="5"/>
              <w:sz w:val="14"/>
              <w:szCs w:val="14"/>
              <w:lang w:val="it-IT"/>
            </w:rPr>
            <w:t>DAT</w:t>
          </w:r>
          <w:r w:rsidR="009B128D">
            <w:rPr>
              <w:rFonts w:ascii="Verdana" w:hAnsi="Verdana"/>
              <w:color w:val="000000" w:themeColor="text1"/>
              <w:spacing w:val="5"/>
              <w:sz w:val="14"/>
              <w:szCs w:val="14"/>
              <w:lang w:val="it-IT"/>
            </w:rPr>
            <w:t>A</w:t>
          </w:r>
          <w:r w:rsidRPr="0072138D">
            <w:rPr>
              <w:rFonts w:ascii="Verdana" w:hAnsi="Verdana"/>
              <w:color w:val="000000" w:themeColor="text1"/>
              <w:spacing w:val="5"/>
              <w:sz w:val="14"/>
              <w:szCs w:val="14"/>
              <w:lang w:val="it-IT"/>
            </w:rPr>
            <w:t xml:space="preserve">  </w:t>
          </w:r>
          <w:r w:rsidR="00E81288" w:rsidRPr="0072138D">
            <w:rPr>
              <w:rFonts w:ascii="Verdana" w:hAnsi="Verdana"/>
              <w:b/>
              <w:color w:val="000000" w:themeColor="text1"/>
              <w:spacing w:val="5"/>
              <w:sz w:val="14"/>
              <w:szCs w:val="14"/>
              <w:lang w:val="it-IT"/>
            </w:rPr>
            <w:t>1</w:t>
          </w:r>
          <w:r w:rsidR="007E5C69">
            <w:rPr>
              <w:rFonts w:ascii="Verdana" w:hAnsi="Verdana"/>
              <w:b/>
              <w:color w:val="000000" w:themeColor="text1"/>
              <w:spacing w:val="5"/>
              <w:sz w:val="14"/>
              <w:szCs w:val="14"/>
              <w:lang w:val="it-IT"/>
            </w:rPr>
            <w:t>8</w:t>
          </w:r>
          <w:r w:rsidRPr="0072138D">
            <w:rPr>
              <w:rFonts w:ascii="Verdana" w:hAnsi="Verdana"/>
              <w:b/>
              <w:color w:val="000000" w:themeColor="text1"/>
              <w:spacing w:val="5"/>
              <w:sz w:val="14"/>
              <w:szCs w:val="14"/>
              <w:lang w:val="it-IT"/>
            </w:rPr>
            <w:t>-</w:t>
          </w:r>
          <w:r w:rsidR="002A0284" w:rsidRPr="0072138D">
            <w:rPr>
              <w:rFonts w:ascii="Verdana" w:hAnsi="Verdana"/>
              <w:b/>
              <w:color w:val="000000" w:themeColor="text1"/>
              <w:spacing w:val="5"/>
              <w:sz w:val="14"/>
              <w:szCs w:val="14"/>
              <w:lang w:val="it-IT"/>
            </w:rPr>
            <w:t>10</w:t>
          </w:r>
          <w:r w:rsidRPr="0072138D">
            <w:rPr>
              <w:rFonts w:ascii="Verdana" w:hAnsi="Verdana"/>
              <w:b/>
              <w:color w:val="000000" w:themeColor="text1"/>
              <w:spacing w:val="5"/>
              <w:sz w:val="14"/>
              <w:szCs w:val="14"/>
              <w:lang w:val="it-IT"/>
            </w:rPr>
            <w:t>-</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21</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lang w:val="it-IT" w:eastAsia="it-IT"/>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E81288" w14:paraId="0DC12B9D" w14:textId="77777777" w:rsidTr="00B40BFD">
      <w:trPr>
        <w:trHeight w:val="850"/>
      </w:trPr>
      <w:tc>
        <w:tcPr>
          <w:tcW w:w="5670" w:type="dxa"/>
          <w:gridSpan w:val="2"/>
          <w:shd w:val="clear" w:color="auto" w:fill="auto"/>
          <w:noWrap/>
        </w:tcPr>
        <w:p w14:paraId="4E361A2B" w14:textId="77777777" w:rsidR="005D176B" w:rsidRPr="00E27B9C" w:rsidRDefault="005D176B" w:rsidP="005D176B">
          <w:pPr>
            <w:pStyle w:val="Pidipagina"/>
            <w:spacing w:line="300" w:lineRule="auto"/>
            <w:rPr>
              <w:rFonts w:ascii="Verdana" w:hAnsi="Verdana"/>
              <w:b/>
              <w:color w:val="000000" w:themeColor="text1"/>
              <w:spacing w:val="6"/>
              <w:sz w:val="14"/>
              <w:szCs w:val="14"/>
              <w:highlight w:val="yellow"/>
              <w:lang w:val="it-IT"/>
            </w:rPr>
          </w:pPr>
        </w:p>
      </w:tc>
      <w:tc>
        <w:tcPr>
          <w:tcW w:w="850" w:type="dxa"/>
          <w:shd w:val="clear" w:color="auto" w:fill="auto"/>
          <w:noWrap/>
        </w:tcPr>
        <w:p w14:paraId="0C96BC44" w14:textId="77777777" w:rsidR="005D176B" w:rsidRPr="00E81288" w:rsidRDefault="005D176B" w:rsidP="005D176B">
          <w:pPr>
            <w:pStyle w:val="Pidipagina"/>
            <w:jc w:val="right"/>
            <w:rPr>
              <w:rFonts w:ascii="Verdana" w:hAnsi="Verdana"/>
              <w:color w:val="000000" w:themeColor="text1"/>
              <w:sz w:val="14"/>
              <w:szCs w:val="14"/>
            </w:rPr>
          </w:pPr>
          <w:r w:rsidRPr="00E81288">
            <w:rPr>
              <w:rFonts w:ascii="Verdana" w:hAnsi="Verdana"/>
              <w:color w:val="000000" w:themeColor="text1"/>
              <w:sz w:val="14"/>
              <w:szCs w:val="14"/>
            </w:rPr>
            <w:fldChar w:fldCharType="begin"/>
          </w:r>
          <w:r w:rsidRPr="00E81288">
            <w:rPr>
              <w:rFonts w:ascii="Verdana" w:hAnsi="Verdana"/>
              <w:color w:val="000000" w:themeColor="text1"/>
              <w:sz w:val="14"/>
              <w:szCs w:val="14"/>
            </w:rPr>
            <w:instrText xml:space="preserve"> PAGE   \* MERGEFORMAT </w:instrText>
          </w:r>
          <w:r w:rsidRPr="00E81288">
            <w:rPr>
              <w:rFonts w:ascii="Verdana" w:hAnsi="Verdana"/>
              <w:color w:val="000000" w:themeColor="text1"/>
              <w:sz w:val="14"/>
              <w:szCs w:val="14"/>
            </w:rPr>
            <w:fldChar w:fldCharType="separate"/>
          </w:r>
          <w:r w:rsidR="00A56A14">
            <w:rPr>
              <w:rFonts w:ascii="Verdana" w:hAnsi="Verdana"/>
              <w:noProof/>
              <w:color w:val="000000" w:themeColor="text1"/>
              <w:sz w:val="14"/>
              <w:szCs w:val="14"/>
            </w:rPr>
            <w:t>1</w:t>
          </w:r>
          <w:r w:rsidRPr="00E81288">
            <w:rPr>
              <w:rFonts w:ascii="Verdana" w:hAnsi="Verdana"/>
              <w:color w:val="000000" w:themeColor="text1"/>
              <w:sz w:val="14"/>
              <w:szCs w:val="14"/>
            </w:rPr>
            <w:fldChar w:fldCharType="end"/>
          </w:r>
          <w:r w:rsidRPr="00E81288">
            <w:rPr>
              <w:rFonts w:ascii="Verdana" w:hAnsi="Verdana"/>
              <w:color w:val="000000" w:themeColor="text1"/>
              <w:sz w:val="14"/>
              <w:szCs w:val="14"/>
            </w:rPr>
            <w:t>/</w:t>
          </w:r>
          <w:r w:rsidRPr="00E81288">
            <w:rPr>
              <w:rFonts w:ascii="Verdana" w:hAnsi="Verdana"/>
              <w:color w:val="000000" w:themeColor="text1"/>
              <w:sz w:val="14"/>
              <w:szCs w:val="14"/>
            </w:rPr>
            <w:fldChar w:fldCharType="begin"/>
          </w:r>
          <w:r w:rsidRPr="00E81288">
            <w:rPr>
              <w:rFonts w:ascii="Verdana" w:hAnsi="Verdana"/>
              <w:color w:val="000000" w:themeColor="text1"/>
              <w:sz w:val="14"/>
              <w:szCs w:val="14"/>
            </w:rPr>
            <w:instrText xml:space="preserve"> NUMPAGES   \* MERGEFORMAT </w:instrText>
          </w:r>
          <w:r w:rsidRPr="00E81288">
            <w:rPr>
              <w:rFonts w:ascii="Verdana" w:hAnsi="Verdana"/>
              <w:color w:val="000000" w:themeColor="text1"/>
              <w:sz w:val="14"/>
              <w:szCs w:val="14"/>
            </w:rPr>
            <w:fldChar w:fldCharType="separate"/>
          </w:r>
          <w:r w:rsidR="00A56A14">
            <w:rPr>
              <w:rFonts w:ascii="Verdana" w:hAnsi="Verdana"/>
              <w:noProof/>
              <w:color w:val="000000" w:themeColor="text1"/>
              <w:sz w:val="14"/>
              <w:szCs w:val="14"/>
            </w:rPr>
            <w:t>2</w:t>
          </w:r>
          <w:r w:rsidRPr="00E81288">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E27B9C" w:rsidRDefault="005D176B" w:rsidP="005D176B">
          <w:pPr>
            <w:pStyle w:val="Pidipagina"/>
            <w:spacing w:line="300" w:lineRule="auto"/>
            <w:rPr>
              <w:rFonts w:ascii="Verdana" w:hAnsi="Verdana"/>
              <w:color w:val="000000" w:themeColor="text1"/>
              <w:spacing w:val="5"/>
              <w:sz w:val="14"/>
              <w:szCs w:val="14"/>
              <w:highlight w:val="yellow"/>
              <w:lang w:val="it-IT"/>
            </w:rPr>
          </w:pPr>
        </w:p>
      </w:tc>
      <w:tc>
        <w:tcPr>
          <w:tcW w:w="3118" w:type="dxa"/>
          <w:gridSpan w:val="2"/>
          <w:shd w:val="clear" w:color="auto" w:fill="auto"/>
          <w:noWrap/>
          <w:vAlign w:val="bottom"/>
        </w:tcPr>
        <w:p w14:paraId="54A01BA9" w14:textId="77777777" w:rsidR="005D176B" w:rsidRPr="00E27B9C" w:rsidRDefault="005D176B" w:rsidP="005D176B">
          <w:pPr>
            <w:pStyle w:val="Pidipagina"/>
            <w:spacing w:line="300" w:lineRule="auto"/>
            <w:rPr>
              <w:rFonts w:ascii="Verdana" w:hAnsi="Verdana"/>
              <w:color w:val="000000" w:themeColor="text1"/>
              <w:sz w:val="14"/>
              <w:szCs w:val="14"/>
              <w:highlight w:val="yellow"/>
            </w:rPr>
          </w:pPr>
        </w:p>
      </w:tc>
    </w:tr>
  </w:tbl>
  <w:p w14:paraId="6DDBD4BE" w14:textId="77777777" w:rsidR="007B3CDB" w:rsidRDefault="007B3CDB">
    <w:pPr>
      <w:pStyle w:val="Pidipagina"/>
    </w:pPr>
    <w:r>
      <w:rPr>
        <w:noProof/>
        <w:lang w:val="it-IT" w:eastAsia="it-IT"/>
      </w:rPr>
      <w:drawing>
        <wp:anchor distT="0" distB="0" distL="114300" distR="114300" simplePos="0" relativeHeight="251659264" behindDoc="1" locked="1" layoutInCell="1" allowOverlap="1" wp14:anchorId="1ECE74B1" wp14:editId="3A7A517B">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D348" w14:textId="77777777" w:rsidR="0014641A" w:rsidRDefault="0014641A">
      <w:r>
        <w:separator/>
      </w:r>
    </w:p>
  </w:footnote>
  <w:footnote w:type="continuationSeparator" w:id="0">
    <w:p w14:paraId="74E731B2" w14:textId="77777777" w:rsidR="0014641A" w:rsidRDefault="0014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138" w14:textId="4ED89ED8" w:rsidR="0097501F" w:rsidRPr="0097501F" w:rsidRDefault="0056570E" w:rsidP="0097501F">
    <w:pPr>
      <w:tabs>
        <w:tab w:val="center" w:pos="4819"/>
        <w:tab w:val="right" w:pos="9638"/>
      </w:tabs>
      <w:rPr>
        <w:rFonts w:ascii="Montserrat" w:eastAsia="Calibri" w:hAnsi="Montserrat"/>
        <w:sz w:val="22"/>
        <w:szCs w:val="22"/>
        <w:lang w:eastAsia="en-US"/>
      </w:rP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4631688" wp14:editId="6720052E">
              <wp:simplePos x="0" y="0"/>
              <wp:positionH relativeFrom="page">
                <wp:posOffset>4981854</wp:posOffset>
              </wp:positionH>
              <wp:positionV relativeFrom="page">
                <wp:posOffset>771993</wp:posOffset>
              </wp:positionV>
              <wp:extent cx="1857523" cy="529406"/>
              <wp:effectExtent l="0" t="0" r="0" b="0"/>
              <wp:wrapSquare wrapText="bothSides"/>
              <wp:docPr id="3603" name="Group 3603"/>
              <wp:cNvGraphicFramePr/>
              <a:graphic xmlns:a="http://schemas.openxmlformats.org/drawingml/2006/main">
                <a:graphicData uri="http://schemas.microsoft.com/office/word/2010/wordprocessingGroup">
                  <wpg:wgp>
                    <wpg:cNvGrpSpPr/>
                    <wpg:grpSpPr>
                      <a:xfrm>
                        <a:off x="0" y="0"/>
                        <a:ext cx="1857523" cy="529406"/>
                        <a:chOff x="-153315" y="-43293"/>
                        <a:chExt cx="1341826" cy="382239"/>
                      </a:xfrm>
                    </wpg:grpSpPr>
                    <wps:wsp>
                      <wps:cNvPr id="3605" name="Rectangle 3605"/>
                      <wps:cNvSpPr/>
                      <wps:spPr>
                        <a:xfrm>
                          <a:off x="556133" y="101317"/>
                          <a:ext cx="44592" cy="237629"/>
                        </a:xfrm>
                        <a:prstGeom prst="rect">
                          <a:avLst/>
                        </a:prstGeom>
                        <a:ln>
                          <a:noFill/>
                        </a:ln>
                      </wps:spPr>
                      <wps:txbx>
                        <w:txbxContent>
                          <w:p w14:paraId="47E44F50" w14:textId="77777777" w:rsidR="0056570E" w:rsidRDefault="0056570E" w:rsidP="0056570E">
                            <w:pPr>
                              <w:spacing w:after="160" w:line="259" w:lineRule="auto"/>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3604" name="Picture 3604"/>
                        <pic:cNvPicPr/>
                      </pic:nvPicPr>
                      <pic:blipFill>
                        <a:blip r:embed="rId1"/>
                        <a:stretch>
                          <a:fillRect/>
                        </a:stretch>
                      </pic:blipFill>
                      <pic:spPr>
                        <a:xfrm>
                          <a:off x="-153315" y="-43293"/>
                          <a:ext cx="1341826" cy="37889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631688" id="Group 3603" o:spid="_x0000_s1026" style="position:absolute;margin-left:392.25pt;margin-top:60.8pt;width:146.25pt;height:41.7pt;z-index:251665408;mso-position-horizontal-relative:page;mso-position-vertical-relative:page;mso-width-relative:margin;mso-height-relative:margin" coordorigin="-1533,-432" coordsize="13418,38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">
              <v:rect id="Rectangle 3605" o:spid="_x0000_s1027" style="position:absolute;left:5561;top:1013;width:446;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" filled="f" stroked="f">
                <v:textbox inset="0,0,0,0">
                  <w:txbxContent>
                    <w:p w14:paraId="47E44F50" w14:textId="77777777" w:rsidR="0056570E" w:rsidRDefault="0056570E" w:rsidP="0056570E">
                      <w:pPr>
                        <w:spacing w:after="160" w:line="259" w:lineRule="auto"/>
                      </w:pPr>
                      <w:r>
                        <w:rPr>
                          <w:rFonts w:ascii="Cambria" w:eastAsia="Cambria" w:hAnsi="Cambria" w:cs="Cambria"/>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4" o:spid="_x0000_s1028" type="#_x0000_t75" style="position:absolute;left:-1533;top:-432;width:13418;height:3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">
                <v:imagedata r:id="rId2" o:title=""/>
              </v:shape>
              <w10:wrap type="square" anchorx="page" anchory="page"/>
            </v:group>
          </w:pict>
        </mc:Fallback>
      </mc:AlternateContent>
    </w:r>
    <w:r w:rsidR="0097501F" w:rsidRPr="0097501F">
      <w:rPr>
        <w:rFonts w:ascii="Montserrat" w:eastAsia="Calibri" w:hAnsi="Montserrat"/>
        <w:noProof/>
        <w:sz w:val="22"/>
        <w:szCs w:val="22"/>
      </w:rPr>
      <w:drawing>
        <wp:inline distT="0" distB="0" distL="0" distR="0" wp14:anchorId="40C8BE24" wp14:editId="738BC339">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3">
                    <a:extLst>
                      <a:ext uri="{28A0092B-C50C-407E-A947-70E740481C1C}">
                        <a14:useLocalDpi xmlns:a14="http://schemas.microsoft.com/office/drawing/2010/main"/>
                      </a:ext>
                    </a:extLst>
                  </a:blip>
                  <a:stretch>
                    <a:fillRect/>
                  </a:stretch>
                </pic:blipFill>
                <pic:spPr>
                  <a:xfrm>
                    <a:off x="0" y="0"/>
                    <a:ext cx="1900800" cy="757750"/>
                  </a:xfrm>
                  <a:prstGeom prst="rect">
                    <a:avLst/>
                  </a:prstGeom>
                </pic:spPr>
              </pic:pic>
            </a:graphicData>
          </a:graphic>
        </wp:inline>
      </w:drawing>
    </w:r>
  </w:p>
  <w:p w14:paraId="7D7B3D40" w14:textId="56787DEF"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4FC9"/>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4641A"/>
    <w:rsid w:val="00152DAC"/>
    <w:rsid w:val="00153052"/>
    <w:rsid w:val="001631FF"/>
    <w:rsid w:val="00165800"/>
    <w:rsid w:val="001664F6"/>
    <w:rsid w:val="00166A2E"/>
    <w:rsid w:val="00170BE2"/>
    <w:rsid w:val="001722EB"/>
    <w:rsid w:val="001739BB"/>
    <w:rsid w:val="001806F2"/>
    <w:rsid w:val="00180C0B"/>
    <w:rsid w:val="00181755"/>
    <w:rsid w:val="00182E25"/>
    <w:rsid w:val="001832E4"/>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7E0"/>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6774A"/>
    <w:rsid w:val="002735C6"/>
    <w:rsid w:val="00277A09"/>
    <w:rsid w:val="002813D7"/>
    <w:rsid w:val="00282495"/>
    <w:rsid w:val="00282B29"/>
    <w:rsid w:val="002906BD"/>
    <w:rsid w:val="00290849"/>
    <w:rsid w:val="00292E11"/>
    <w:rsid w:val="002972DA"/>
    <w:rsid w:val="002A0284"/>
    <w:rsid w:val="002A06C2"/>
    <w:rsid w:val="002A1687"/>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3CE"/>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570E"/>
    <w:rsid w:val="005669B2"/>
    <w:rsid w:val="00571E2D"/>
    <w:rsid w:val="00577530"/>
    <w:rsid w:val="0058006E"/>
    <w:rsid w:val="005803C3"/>
    <w:rsid w:val="00580939"/>
    <w:rsid w:val="00582A67"/>
    <w:rsid w:val="005873FD"/>
    <w:rsid w:val="00591E23"/>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600A72"/>
    <w:rsid w:val="0060506C"/>
    <w:rsid w:val="006051EA"/>
    <w:rsid w:val="00605B0C"/>
    <w:rsid w:val="006101F4"/>
    <w:rsid w:val="00610A23"/>
    <w:rsid w:val="00612967"/>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138D"/>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1C90"/>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E5C69"/>
    <w:rsid w:val="007F1253"/>
    <w:rsid w:val="007F168C"/>
    <w:rsid w:val="007F21E9"/>
    <w:rsid w:val="007F41DE"/>
    <w:rsid w:val="007F5E9D"/>
    <w:rsid w:val="00801472"/>
    <w:rsid w:val="008058D2"/>
    <w:rsid w:val="00814BD3"/>
    <w:rsid w:val="00821DBB"/>
    <w:rsid w:val="008239D3"/>
    <w:rsid w:val="00825230"/>
    <w:rsid w:val="008304BD"/>
    <w:rsid w:val="00835A17"/>
    <w:rsid w:val="0084242B"/>
    <w:rsid w:val="008432DE"/>
    <w:rsid w:val="00856313"/>
    <w:rsid w:val="008569C6"/>
    <w:rsid w:val="00857CF1"/>
    <w:rsid w:val="0086630B"/>
    <w:rsid w:val="00872642"/>
    <w:rsid w:val="0087535B"/>
    <w:rsid w:val="00877023"/>
    <w:rsid w:val="008800B5"/>
    <w:rsid w:val="008848DE"/>
    <w:rsid w:val="00884DC6"/>
    <w:rsid w:val="0089571B"/>
    <w:rsid w:val="00895943"/>
    <w:rsid w:val="008A2AE6"/>
    <w:rsid w:val="008A35FA"/>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0F8B"/>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128D"/>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56A14"/>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30D9"/>
    <w:rsid w:val="00C24A1A"/>
    <w:rsid w:val="00C24FEF"/>
    <w:rsid w:val="00C31C74"/>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5DE3"/>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43B5"/>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27B9C"/>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1288"/>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90A"/>
    <w:rsid w:val="00F95DCE"/>
    <w:rsid w:val="00F96B62"/>
    <w:rsid w:val="00F978FD"/>
    <w:rsid w:val="00FB21D2"/>
    <w:rsid w:val="00FB334C"/>
    <w:rsid w:val="00FB4B77"/>
    <w:rsid w:val="00FB4CB6"/>
    <w:rsid w:val="00FC27D1"/>
    <w:rsid w:val="00FC285C"/>
    <w:rsid w:val="00FC5384"/>
    <w:rsid w:val="00FC59B9"/>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customStyle="1" w:styleId="Menzionenonrisolta1">
    <w:name w:val="Menzione non risolta1"/>
    <w:basedOn w:val="Carpredefinitoparagrafo"/>
    <w:uiPriority w:val="99"/>
    <w:semiHidden/>
    <w:unhideWhenUsed/>
    <w:rsid w:val="00BC1722"/>
    <w:rPr>
      <w:color w:val="605E5C"/>
      <w:shd w:val="clear" w:color="auto" w:fill="E1DFDD"/>
    </w:rPr>
  </w:style>
  <w:style w:type="character" w:styleId="Menzionenonrisolta">
    <w:name w:val="Unresolved Mention"/>
    <w:basedOn w:val="Carpredefinitoparagrafo"/>
    <w:uiPriority w:val="99"/>
    <w:semiHidden/>
    <w:unhideWhenUsed/>
    <w:rsid w:val="0056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221067030">
      <w:bodyDiv w:val="1"/>
      <w:marLeft w:val="0"/>
      <w:marRight w:val="0"/>
      <w:marTop w:val="0"/>
      <w:marBottom w:val="0"/>
      <w:divBdr>
        <w:top w:val="none" w:sz="0" w:space="0" w:color="auto"/>
        <w:left w:val="none" w:sz="0" w:space="0" w:color="auto"/>
        <w:bottom w:val="none" w:sz="0" w:space="0" w:color="auto"/>
        <w:right w:val="none" w:sz="0" w:space="0" w:color="auto"/>
      </w:divBdr>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354570865">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red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ukherjee@asi-assurance.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nizzero@accredia.it" TargetMode="External"/><Relationship Id="rId4" Type="http://schemas.openxmlformats.org/officeDocument/2006/relationships/settings" Target="settings.xml"/><Relationship Id="rId9" Type="http://schemas.openxmlformats.org/officeDocument/2006/relationships/hyperlink" Target="http://www.asi-assuranc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C0D3-83E2-485F-B491-029911F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3235</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Marica Bianchi</cp:lastModifiedBy>
  <cp:revision>7</cp:revision>
  <cp:lastPrinted>2021-09-14T08:16:00Z</cp:lastPrinted>
  <dcterms:created xsi:type="dcterms:W3CDTF">2021-10-18T08:17:00Z</dcterms:created>
  <dcterms:modified xsi:type="dcterms:W3CDTF">2021-10-19T09:12:00Z</dcterms:modified>
  <cp:category/>
</cp:coreProperties>
</file>